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2" w:lineRule="auto"/>
      </w:pPr>
    </w:p>
    <w:p>
      <w:pPr>
        <w:pStyle w:val="2"/>
        <w:spacing w:line="302" w:lineRule="auto"/>
      </w:pPr>
    </w:p>
    <w:p>
      <w:pPr>
        <w:spacing w:before="412" w:line="179" w:lineRule="auto"/>
        <w:ind w:left="1753"/>
        <w:outlineLvl w:val="0"/>
        <w:rPr>
          <w:rFonts w:hint="eastAsia" w:ascii="方正小标宋_GBK" w:hAnsi="方正小标宋_GBK" w:eastAsia="方正小标宋_GBK" w:cs="方正小标宋_GBK"/>
          <w:sz w:val="96"/>
          <w:szCs w:val="96"/>
        </w:rPr>
      </w:pPr>
      <w:bookmarkStart w:id="7" w:name="_GoBack"/>
      <w:bookmarkEnd w:id="7"/>
      <w:r>
        <w:rPr>
          <w:rFonts w:hint="eastAsia" w:ascii="方正小标宋_GBK" w:hAnsi="方正小标宋_GBK" w:eastAsia="方正小标宋_GBK" w:cs="方正小标宋_GBK"/>
          <w:spacing w:val="-8"/>
          <w:sz w:val="96"/>
          <w:szCs w:val="96"/>
        </w:rPr>
        <w:t>2023年5月</w:t>
      </w:r>
    </w:p>
    <w:p>
      <w:pPr>
        <w:spacing w:before="382" w:line="212" w:lineRule="auto"/>
        <w:ind w:left="669"/>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pacing w:val="-2"/>
          <w:sz w:val="72"/>
          <w:szCs w:val="72"/>
        </w:rPr>
        <w:t>组织生活学习资料汇编</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85" w:line="784" w:lineRule="exact"/>
        <w:rPr>
          <w:rFonts w:hint="eastAsia" w:ascii="方正仿宋_GBK" w:hAnsi="方正仿宋_GBK" w:eastAsia="方正仿宋_GBK" w:cs="方正仿宋_GBK"/>
          <w:sz w:val="43"/>
          <w:szCs w:val="43"/>
        </w:rPr>
      </w:pPr>
      <w:r>
        <w:rPr>
          <w:rFonts w:hint="eastAsia" w:ascii="方正仿宋_GBK" w:hAnsi="方正仿宋_GBK" w:eastAsia="方正仿宋_GBK" w:cs="方正仿宋_GBK"/>
          <w:spacing w:val="8"/>
          <w:position w:val="26"/>
          <w:sz w:val="43"/>
          <w:szCs w:val="43"/>
          <w:lang w:val="en-US" w:eastAsia="zh-CN"/>
        </w:rPr>
        <w:t xml:space="preserve">      </w:t>
      </w:r>
      <w:r>
        <w:rPr>
          <w:rFonts w:hint="eastAsia" w:ascii="方正仿宋_GBK" w:hAnsi="方正仿宋_GBK" w:eastAsia="方正仿宋_GBK" w:cs="方正仿宋_GBK"/>
          <w:spacing w:val="8"/>
          <w:position w:val="26"/>
          <w:sz w:val="43"/>
          <w:szCs w:val="43"/>
        </w:rPr>
        <w:t>重庆</w:t>
      </w:r>
      <w:r>
        <w:rPr>
          <w:rFonts w:hint="eastAsia" w:ascii="方正仿宋_GBK" w:hAnsi="方正仿宋_GBK" w:eastAsia="方正仿宋_GBK" w:cs="方正仿宋_GBK"/>
          <w:spacing w:val="8"/>
          <w:position w:val="26"/>
          <w:sz w:val="43"/>
          <w:szCs w:val="43"/>
          <w:lang w:val="en-US" w:eastAsia="zh-CN"/>
        </w:rPr>
        <w:t>电信职业学院</w:t>
      </w:r>
      <w:r>
        <w:rPr>
          <w:rFonts w:hint="eastAsia" w:ascii="方正仿宋_GBK" w:hAnsi="方正仿宋_GBK" w:eastAsia="方正仿宋_GBK" w:cs="方正仿宋_GBK"/>
          <w:spacing w:val="8"/>
          <w:position w:val="26"/>
          <w:sz w:val="43"/>
          <w:szCs w:val="43"/>
        </w:rPr>
        <w:t>党委组织部</w:t>
      </w:r>
    </w:p>
    <w:p>
      <w:pPr>
        <w:spacing w:before="3" w:line="181" w:lineRule="auto"/>
        <w:ind w:left="2558"/>
        <w:rPr>
          <w:rFonts w:ascii="微软雅黑" w:hAnsi="微软雅黑" w:eastAsia="微软雅黑" w:cs="微软雅黑"/>
          <w:sz w:val="43"/>
          <w:szCs w:val="43"/>
        </w:rPr>
      </w:pPr>
      <w:r>
        <w:rPr>
          <w:rFonts w:hint="eastAsia" w:ascii="方正仿宋_GBK" w:hAnsi="方正仿宋_GBK" w:eastAsia="方正仿宋_GBK" w:cs="方正仿宋_GBK"/>
          <w:spacing w:val="-1"/>
          <w:sz w:val="43"/>
          <w:szCs w:val="43"/>
        </w:rPr>
        <w:t>2023年4月28日</w:t>
      </w:r>
    </w:p>
    <w:p>
      <w:pPr>
        <w:spacing w:line="181" w:lineRule="auto"/>
        <w:rPr>
          <w:rFonts w:ascii="微软雅黑" w:hAnsi="微软雅黑" w:eastAsia="微软雅黑" w:cs="微软雅黑"/>
          <w:sz w:val="43"/>
          <w:szCs w:val="43"/>
        </w:rPr>
        <w:sectPr>
          <w:pgSz w:w="11907" w:h="16839"/>
          <w:pgMar w:top="1431" w:right="1785" w:bottom="0" w:left="1785" w:header="0" w:footer="0" w:gutter="0"/>
          <w:cols w:space="720" w:num="1"/>
        </w:sectPr>
      </w:pPr>
    </w:p>
    <w:sdt>
      <w:sdtPr>
        <w:rPr>
          <w:rFonts w:ascii="微软雅黑" w:hAnsi="微软雅黑" w:eastAsia="微软雅黑" w:cs="微软雅黑"/>
          <w:sz w:val="43"/>
          <w:szCs w:val="43"/>
        </w:rPr>
        <w:id w:val="5"/>
        <w:docPartObj>
          <w:docPartGallery w:val="Table of Contents"/>
          <w:docPartUnique/>
        </w:docPartObj>
      </w:sdtPr>
      <w:sdtEndPr>
        <w:rPr>
          <w:rFonts w:ascii="Times New Roman" w:hAnsi="Times New Roman" w:eastAsia="Times New Roman" w:cs="Times New Roman"/>
          <w:sz w:val="31"/>
          <w:szCs w:val="31"/>
        </w:rPr>
      </w:sdtEndPr>
      <w:sdtContent>
        <w:p>
          <w:pPr>
            <w:spacing w:before="135" w:line="183" w:lineRule="auto"/>
            <w:ind w:left="3718"/>
            <w:rPr>
              <w:rFonts w:ascii="微软雅黑" w:hAnsi="微软雅黑" w:eastAsia="微软雅黑" w:cs="微软雅黑"/>
              <w:sz w:val="43"/>
              <w:szCs w:val="43"/>
            </w:rPr>
          </w:pPr>
          <w:r>
            <w:rPr>
              <w:rFonts w:ascii="微软雅黑" w:hAnsi="微软雅黑" w:eastAsia="微软雅黑" w:cs="微软雅黑"/>
              <w:spacing w:val="-32"/>
              <w:sz w:val="43"/>
              <w:szCs w:val="43"/>
            </w:rPr>
            <w:t>目录</w:t>
          </w:r>
        </w:p>
        <w:p>
          <w:pPr>
            <w:pStyle w:val="2"/>
            <w:spacing w:line="259" w:lineRule="auto"/>
          </w:pPr>
        </w:p>
        <w:p>
          <w:pPr>
            <w:pStyle w:val="2"/>
            <w:spacing w:line="260" w:lineRule="auto"/>
          </w:pPr>
        </w:p>
        <w:p>
          <w:pPr>
            <w:spacing w:before="133" w:line="207" w:lineRule="auto"/>
            <w:ind w:right="5"/>
            <w:jc w:val="right"/>
            <w:rPr>
              <w:rFonts w:ascii="微软雅黑" w:hAnsi="微软雅黑" w:eastAsia="微软雅黑" w:cs="微软雅黑"/>
              <w:sz w:val="31"/>
              <w:szCs w:val="31"/>
            </w:rPr>
          </w:pPr>
          <w:r>
            <w:rPr>
              <w:rFonts w:ascii="Times New Roman" w:hAnsi="Times New Roman" w:eastAsia="Times New Roman" w:cs="Times New Roman"/>
              <w:spacing w:val="10"/>
              <w:sz w:val="31"/>
              <w:szCs w:val="31"/>
            </w:rPr>
            <w:t>1.</w:t>
          </w:r>
          <w:r>
            <w:rPr>
              <w:rFonts w:ascii="微软雅黑" w:hAnsi="微软雅黑" w:eastAsia="微软雅黑" w:cs="微软雅黑"/>
              <w:spacing w:val="10"/>
              <w:sz w:val="31"/>
              <w:szCs w:val="31"/>
            </w:rPr>
            <w:t>习近平在学习贯彻习近平新时代中国特色社会主义思想主</w:t>
          </w:r>
        </w:p>
        <w:p>
          <w:pPr>
            <w:tabs>
              <w:tab w:val="right" w:leader="dot" w:pos="8247"/>
            </w:tabs>
            <w:spacing w:before="165" w:line="207" w:lineRule="auto"/>
            <w:ind w:left="353"/>
            <w:rPr>
              <w:rFonts w:ascii="Times New Roman" w:hAnsi="Times New Roman" w:eastAsia="Times New Roman" w:cs="Times New Roman"/>
              <w:sz w:val="31"/>
              <w:szCs w:val="31"/>
            </w:rPr>
          </w:pPr>
          <w:r>
            <w:rPr>
              <w:rFonts w:ascii="微软雅黑" w:hAnsi="微软雅黑" w:eastAsia="微软雅黑" w:cs="微软雅黑"/>
              <w:spacing w:val="8"/>
              <w:sz w:val="31"/>
              <w:szCs w:val="31"/>
            </w:rPr>
            <w:t>题教育工作会议上的重要讲话精神</w:t>
          </w:r>
          <w:r>
            <w:rPr>
              <w:rFonts w:ascii="微软雅黑" w:hAnsi="微软雅黑" w:eastAsia="微软雅黑" w:cs="微软雅黑"/>
              <w:sz w:val="31"/>
              <w:szCs w:val="31"/>
            </w:rPr>
            <w:tab/>
          </w:r>
          <w:r>
            <w:fldChar w:fldCharType="begin"/>
          </w:r>
          <w:r>
            <w:instrText xml:space="preserve"> HYPERLINK \l "bookmark1" </w:instrText>
          </w:r>
          <w:r>
            <w:fldChar w:fldCharType="separate"/>
          </w:r>
          <w:r>
            <w:rPr>
              <w:rFonts w:ascii="Times New Roman" w:hAnsi="Times New Roman" w:eastAsia="Times New Roman" w:cs="Times New Roman"/>
              <w:spacing w:val="5"/>
              <w:sz w:val="31"/>
              <w:szCs w:val="31"/>
            </w:rPr>
            <w:t>3</w:t>
          </w:r>
          <w:r>
            <w:rPr>
              <w:rFonts w:ascii="Times New Roman" w:hAnsi="Times New Roman" w:eastAsia="Times New Roman" w:cs="Times New Roman"/>
              <w:spacing w:val="5"/>
              <w:sz w:val="31"/>
              <w:szCs w:val="31"/>
            </w:rPr>
            <w:fldChar w:fldCharType="end"/>
          </w:r>
        </w:p>
        <w:p>
          <w:pPr>
            <w:tabs>
              <w:tab w:val="right" w:leader="dot" w:pos="8317"/>
            </w:tabs>
            <w:spacing w:before="166" w:line="207" w:lineRule="auto"/>
            <w:ind w:left="21"/>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2.</w:t>
          </w:r>
          <w:r>
            <w:rPr>
              <w:rFonts w:ascii="微软雅黑" w:hAnsi="微软雅黑" w:eastAsia="微软雅黑" w:cs="微软雅黑"/>
              <w:color w:val="262626"/>
              <w:spacing w:val="8"/>
              <w:sz w:val="31"/>
              <w:szCs w:val="31"/>
            </w:rPr>
            <w:t>习近</w:t>
          </w:r>
          <w:r>
            <w:rPr>
              <w:rFonts w:ascii="微软雅黑" w:hAnsi="微软雅黑" w:eastAsia="微软雅黑" w:cs="微软雅黑"/>
              <w:spacing w:val="8"/>
              <w:sz w:val="31"/>
              <w:szCs w:val="31"/>
            </w:rPr>
            <w:t>平在广东考察时的重要讲话精神</w:t>
          </w:r>
          <w:r>
            <w:rPr>
              <w:rFonts w:ascii="微软雅黑" w:hAnsi="微软雅黑" w:eastAsia="微软雅黑" w:cs="微软雅黑"/>
              <w:sz w:val="31"/>
              <w:szCs w:val="31"/>
            </w:rPr>
            <w:tab/>
          </w:r>
          <w:r>
            <w:fldChar w:fldCharType="begin"/>
          </w:r>
          <w:r>
            <w:instrText xml:space="preserve"> HYPERLINK \l "bookmark2" </w:instrText>
          </w:r>
          <w:r>
            <w:fldChar w:fldCharType="separate"/>
          </w:r>
          <w:r>
            <w:rPr>
              <w:rFonts w:ascii="Times New Roman" w:hAnsi="Times New Roman" w:eastAsia="Times New Roman" w:cs="Times New Roman"/>
              <w:spacing w:val="2"/>
              <w:sz w:val="31"/>
              <w:szCs w:val="31"/>
            </w:rPr>
            <w:t>11</w:t>
          </w:r>
          <w:r>
            <w:rPr>
              <w:rFonts w:ascii="Times New Roman" w:hAnsi="Times New Roman" w:eastAsia="Times New Roman" w:cs="Times New Roman"/>
              <w:spacing w:val="2"/>
              <w:sz w:val="31"/>
              <w:szCs w:val="31"/>
            </w:rPr>
            <w:fldChar w:fldCharType="end"/>
          </w:r>
        </w:p>
        <w:p>
          <w:pPr>
            <w:spacing w:before="165" w:line="207" w:lineRule="auto"/>
            <w:jc w:val="right"/>
            <w:rPr>
              <w:rFonts w:ascii="微软雅黑" w:hAnsi="微软雅黑" w:eastAsia="微软雅黑" w:cs="微软雅黑"/>
              <w:sz w:val="31"/>
              <w:szCs w:val="31"/>
            </w:rPr>
          </w:pPr>
          <w:r>
            <w:rPr>
              <w:rFonts w:ascii="Times New Roman" w:hAnsi="Times New Roman" w:eastAsia="Times New Roman" w:cs="Times New Roman"/>
              <w:spacing w:val="5"/>
              <w:sz w:val="31"/>
              <w:szCs w:val="31"/>
            </w:rPr>
            <w:t>3.</w:t>
          </w:r>
          <w:r>
            <w:rPr>
              <w:rFonts w:ascii="微软雅黑" w:hAnsi="微软雅黑" w:eastAsia="微软雅黑" w:cs="微软雅黑"/>
              <w:spacing w:val="5"/>
              <w:sz w:val="31"/>
              <w:szCs w:val="31"/>
            </w:rPr>
            <w:t>习近平总书记重要文章《加快构建新发展格局把握</w:t>
          </w:r>
          <w:r>
            <w:rPr>
              <w:rFonts w:ascii="微软雅黑" w:hAnsi="微软雅黑" w:eastAsia="微软雅黑" w:cs="微软雅黑"/>
              <w:spacing w:val="4"/>
              <w:sz w:val="31"/>
              <w:szCs w:val="31"/>
            </w:rPr>
            <w:t>未来发</w:t>
          </w:r>
        </w:p>
        <w:p>
          <w:pPr>
            <w:tabs>
              <w:tab w:val="right" w:leader="dot" w:pos="8332"/>
            </w:tabs>
            <w:spacing w:before="165" w:line="202" w:lineRule="auto"/>
            <w:ind w:left="352"/>
            <w:rPr>
              <w:rFonts w:ascii="Times New Roman" w:hAnsi="Times New Roman" w:eastAsia="Times New Roman" w:cs="Times New Roman"/>
              <w:sz w:val="31"/>
              <w:szCs w:val="31"/>
            </w:rPr>
          </w:pPr>
          <w:r>
            <w:rPr>
              <w:rFonts w:ascii="微软雅黑" w:hAnsi="微软雅黑" w:eastAsia="微软雅黑" w:cs="微软雅黑"/>
              <w:spacing w:val="-16"/>
              <w:sz w:val="31"/>
              <w:szCs w:val="31"/>
            </w:rPr>
            <w:t>展主动权》（《求是》</w:t>
          </w:r>
          <w:r>
            <w:rPr>
              <w:rFonts w:ascii="Times New Roman" w:hAnsi="Times New Roman" w:eastAsia="Times New Roman" w:cs="Times New Roman"/>
              <w:spacing w:val="-16"/>
              <w:sz w:val="31"/>
              <w:szCs w:val="31"/>
            </w:rPr>
            <w:t>2023</w:t>
          </w:r>
          <w:r>
            <w:rPr>
              <w:rFonts w:ascii="微软雅黑" w:hAnsi="微软雅黑" w:eastAsia="微软雅黑" w:cs="微软雅黑"/>
              <w:spacing w:val="-16"/>
              <w:sz w:val="31"/>
              <w:szCs w:val="31"/>
            </w:rPr>
            <w:t>年第</w:t>
          </w:r>
          <w:r>
            <w:rPr>
              <w:rFonts w:ascii="Times New Roman" w:hAnsi="Times New Roman" w:eastAsia="Times New Roman" w:cs="Times New Roman"/>
              <w:spacing w:val="-16"/>
              <w:sz w:val="31"/>
              <w:szCs w:val="31"/>
            </w:rPr>
            <w:t>8</w:t>
          </w:r>
          <w:r>
            <w:rPr>
              <w:rFonts w:ascii="微软雅黑" w:hAnsi="微软雅黑" w:eastAsia="微软雅黑" w:cs="微软雅黑"/>
              <w:spacing w:val="-16"/>
              <w:sz w:val="31"/>
              <w:szCs w:val="31"/>
            </w:rPr>
            <w:t>期）</w:t>
          </w:r>
          <w:r>
            <w:rPr>
              <w:rFonts w:ascii="微软雅黑" w:hAnsi="微软雅黑" w:eastAsia="微软雅黑" w:cs="微软雅黑"/>
              <w:sz w:val="31"/>
              <w:szCs w:val="31"/>
            </w:rPr>
            <w:tab/>
          </w:r>
          <w:r>
            <w:fldChar w:fldCharType="begin"/>
          </w:r>
          <w:r>
            <w:instrText xml:space="preserve"> HYPERLINK \l "bookmark3" </w:instrText>
          </w:r>
          <w:r>
            <w:fldChar w:fldCharType="separate"/>
          </w:r>
          <w:r>
            <w:rPr>
              <w:rFonts w:ascii="Times New Roman" w:hAnsi="Times New Roman" w:eastAsia="Times New Roman" w:cs="Times New Roman"/>
              <w:spacing w:val="5"/>
              <w:sz w:val="31"/>
              <w:szCs w:val="31"/>
            </w:rPr>
            <w:t>18</w:t>
          </w:r>
          <w:r>
            <w:rPr>
              <w:rFonts w:ascii="Times New Roman" w:hAnsi="Times New Roman" w:eastAsia="Times New Roman" w:cs="Times New Roman"/>
              <w:spacing w:val="5"/>
              <w:sz w:val="31"/>
              <w:szCs w:val="31"/>
            </w:rPr>
            <w:fldChar w:fldCharType="end"/>
          </w:r>
        </w:p>
        <w:p>
          <w:pPr>
            <w:tabs>
              <w:tab w:val="right" w:leader="dot" w:pos="8377"/>
            </w:tabs>
            <w:spacing w:before="177" w:line="202" w:lineRule="auto"/>
            <w:ind w:left="19"/>
            <w:rPr>
              <w:rFonts w:ascii="Times New Roman" w:hAnsi="Times New Roman" w:eastAsia="Times New Roman" w:cs="Times New Roman"/>
              <w:sz w:val="31"/>
              <w:szCs w:val="31"/>
            </w:rPr>
          </w:pPr>
          <w:r>
            <w:rPr>
              <w:rFonts w:ascii="Times New Roman" w:hAnsi="Times New Roman" w:eastAsia="Times New Roman" w:cs="Times New Roman"/>
              <w:spacing w:val="-2"/>
              <w:sz w:val="31"/>
              <w:szCs w:val="31"/>
            </w:rPr>
            <w:t>4.</w:t>
          </w:r>
          <w:r>
            <w:rPr>
              <w:rFonts w:ascii="微软雅黑" w:hAnsi="微软雅黑" w:eastAsia="微软雅黑" w:cs="微软雅黑"/>
              <w:spacing w:val="-2"/>
              <w:sz w:val="31"/>
              <w:szCs w:val="31"/>
            </w:rPr>
            <w:t>习近平致云南大学建校</w:t>
          </w:r>
          <w:r>
            <w:rPr>
              <w:rFonts w:ascii="Times New Roman" w:hAnsi="Times New Roman" w:eastAsia="Times New Roman" w:cs="Times New Roman"/>
              <w:spacing w:val="-2"/>
              <w:sz w:val="31"/>
              <w:szCs w:val="31"/>
            </w:rPr>
            <w:t>100</w:t>
          </w:r>
          <w:r>
            <w:rPr>
              <w:rFonts w:ascii="微软雅黑" w:hAnsi="微软雅黑" w:eastAsia="微软雅黑" w:cs="微软雅黑"/>
              <w:spacing w:val="-2"/>
              <w:sz w:val="31"/>
              <w:szCs w:val="31"/>
            </w:rPr>
            <w:t>周年的贺信（全文）</w:t>
          </w:r>
          <w:r>
            <w:rPr>
              <w:rFonts w:ascii="微软雅黑" w:hAnsi="微软雅黑" w:eastAsia="微软雅黑" w:cs="微软雅黑"/>
              <w:sz w:val="31"/>
              <w:szCs w:val="31"/>
            </w:rPr>
            <w:tab/>
          </w:r>
          <w:r>
            <w:fldChar w:fldCharType="begin"/>
          </w:r>
          <w:r>
            <w:instrText xml:space="preserve"> HYPERLINK \l "bookmark4" </w:instrText>
          </w:r>
          <w:r>
            <w:fldChar w:fldCharType="separate"/>
          </w:r>
          <w:r>
            <w:rPr>
              <w:rFonts w:ascii="Times New Roman" w:hAnsi="Times New Roman" w:eastAsia="Times New Roman" w:cs="Times New Roman"/>
              <w:spacing w:val="4"/>
              <w:sz w:val="31"/>
              <w:szCs w:val="31"/>
            </w:rPr>
            <w:t>24</w:t>
          </w:r>
          <w:r>
            <w:rPr>
              <w:rFonts w:ascii="Times New Roman" w:hAnsi="Times New Roman" w:eastAsia="Times New Roman" w:cs="Times New Roman"/>
              <w:spacing w:val="4"/>
              <w:sz w:val="31"/>
              <w:szCs w:val="31"/>
            </w:rPr>
            <w:fldChar w:fldCharType="end"/>
          </w:r>
        </w:p>
        <w:p>
          <w:pPr>
            <w:spacing w:before="176" w:line="206" w:lineRule="auto"/>
            <w:ind w:left="29"/>
            <w:rPr>
              <w:rFonts w:ascii="微软雅黑" w:hAnsi="微软雅黑" w:eastAsia="微软雅黑" w:cs="微软雅黑"/>
              <w:sz w:val="31"/>
              <w:szCs w:val="31"/>
            </w:rPr>
          </w:pPr>
          <w:r>
            <w:rPr>
              <w:rFonts w:ascii="Times New Roman" w:hAnsi="Times New Roman" w:eastAsia="Times New Roman" w:cs="Times New Roman"/>
              <w:spacing w:val="11"/>
              <w:sz w:val="31"/>
              <w:szCs w:val="31"/>
            </w:rPr>
            <w:t>5.</w:t>
          </w:r>
          <w:r>
            <w:rPr>
              <w:rFonts w:ascii="微软雅黑" w:hAnsi="微软雅黑" w:eastAsia="微软雅黑" w:cs="微软雅黑"/>
              <w:spacing w:val="11"/>
              <w:sz w:val="31"/>
              <w:szCs w:val="31"/>
            </w:rPr>
            <w:t>习近平在二十届中央全面深化改革委员会第一次会议上的</w:t>
          </w:r>
        </w:p>
        <w:p>
          <w:pPr>
            <w:tabs>
              <w:tab w:val="right" w:leader="dot" w:pos="8332"/>
            </w:tabs>
            <w:spacing w:before="168" w:line="207" w:lineRule="auto"/>
            <w:ind w:left="363"/>
            <w:rPr>
              <w:rFonts w:ascii="Times New Roman" w:hAnsi="Times New Roman" w:eastAsia="Times New Roman" w:cs="Times New Roman"/>
              <w:sz w:val="31"/>
              <w:szCs w:val="31"/>
            </w:rPr>
          </w:pPr>
          <w:r>
            <w:rPr>
              <w:rFonts w:ascii="微软雅黑" w:hAnsi="微软雅黑" w:eastAsia="微软雅黑" w:cs="微软雅黑"/>
              <w:spacing w:val="4"/>
              <w:sz w:val="31"/>
              <w:szCs w:val="31"/>
            </w:rPr>
            <w:t>重要讲话精神</w:t>
          </w:r>
          <w:r>
            <w:rPr>
              <w:rFonts w:ascii="微软雅黑" w:hAnsi="微软雅黑" w:eastAsia="微软雅黑" w:cs="微软雅黑"/>
              <w:sz w:val="31"/>
              <w:szCs w:val="31"/>
            </w:rPr>
            <w:tab/>
          </w:r>
          <w:r>
            <w:fldChar w:fldCharType="begin"/>
          </w:r>
          <w:r>
            <w:instrText xml:space="preserve"> HYPERLINK \l "bookmark5" </w:instrText>
          </w:r>
          <w:r>
            <w:fldChar w:fldCharType="separate"/>
          </w:r>
          <w:r>
            <w:rPr>
              <w:rFonts w:ascii="Times New Roman" w:hAnsi="Times New Roman" w:eastAsia="Times New Roman" w:cs="Times New Roman"/>
              <w:spacing w:val="4"/>
              <w:sz w:val="31"/>
              <w:szCs w:val="31"/>
            </w:rPr>
            <w:t>25</w:t>
          </w:r>
          <w:r>
            <w:rPr>
              <w:rFonts w:ascii="Times New Roman" w:hAnsi="Times New Roman" w:eastAsia="Times New Roman" w:cs="Times New Roman"/>
              <w:spacing w:val="4"/>
              <w:sz w:val="31"/>
              <w:szCs w:val="31"/>
            </w:rPr>
            <w:fldChar w:fldCharType="end"/>
          </w:r>
        </w:p>
        <w:p>
          <w:pPr>
            <w:spacing w:before="165" w:line="202" w:lineRule="auto"/>
            <w:ind w:right="2"/>
            <w:jc w:val="right"/>
            <w:rPr>
              <w:rFonts w:ascii="微软雅黑" w:hAnsi="微软雅黑" w:eastAsia="微软雅黑" w:cs="微软雅黑"/>
              <w:sz w:val="31"/>
              <w:szCs w:val="31"/>
            </w:rPr>
          </w:pPr>
          <w:r>
            <w:rPr>
              <w:rFonts w:ascii="Times New Roman" w:hAnsi="Times New Roman" w:eastAsia="Times New Roman" w:cs="Times New Roman"/>
              <w:spacing w:val="3"/>
              <w:sz w:val="31"/>
              <w:szCs w:val="31"/>
            </w:rPr>
            <w:t>6.4</w:t>
          </w:r>
          <w:r>
            <w:rPr>
              <w:rFonts w:ascii="微软雅黑" w:hAnsi="微软雅黑" w:eastAsia="微软雅黑" w:cs="微软雅黑"/>
              <w:spacing w:val="3"/>
              <w:sz w:val="31"/>
              <w:szCs w:val="31"/>
            </w:rPr>
            <w:t>月</w:t>
          </w:r>
          <w:r>
            <w:rPr>
              <w:rFonts w:ascii="Times New Roman" w:hAnsi="Times New Roman" w:eastAsia="Times New Roman" w:cs="Times New Roman"/>
              <w:spacing w:val="3"/>
              <w:sz w:val="31"/>
              <w:szCs w:val="31"/>
            </w:rPr>
            <w:t>7</w:t>
          </w:r>
          <w:r>
            <w:rPr>
              <w:rFonts w:ascii="微软雅黑" w:hAnsi="微软雅黑" w:eastAsia="微软雅黑" w:cs="微软雅黑"/>
              <w:spacing w:val="3"/>
              <w:sz w:val="31"/>
              <w:szCs w:val="31"/>
            </w:rPr>
            <w:t>日重庆市委理论学习中心组（扩大）学习会议精神</w:t>
          </w:r>
        </w:p>
        <w:p>
          <w:pPr>
            <w:spacing w:before="176" w:line="207" w:lineRule="auto"/>
            <w:jc w:val="right"/>
            <w:rPr>
              <w:rFonts w:ascii="微软雅黑" w:hAnsi="微软雅黑" w:eastAsia="微软雅黑" w:cs="微软雅黑"/>
              <w:sz w:val="31"/>
              <w:szCs w:val="31"/>
            </w:rPr>
          </w:pPr>
          <w:r>
            <w:rPr>
              <w:rFonts w:ascii="微软雅黑" w:hAnsi="微软雅黑" w:eastAsia="微软雅黑" w:cs="微软雅黑"/>
              <w:spacing w:val="15"/>
              <w:sz w:val="31"/>
              <w:szCs w:val="31"/>
            </w:rPr>
            <w:t>学习贯彻习近平总书记重要讲话精神结合重庆</w:t>
          </w:r>
          <w:r>
            <w:rPr>
              <w:rFonts w:ascii="微软雅黑" w:hAnsi="微软雅黑" w:eastAsia="微软雅黑" w:cs="微软雅黑"/>
              <w:spacing w:val="14"/>
              <w:sz w:val="31"/>
              <w:szCs w:val="31"/>
            </w:rPr>
            <w:t>实际谋划</w:t>
          </w:r>
        </w:p>
        <w:p>
          <w:pPr>
            <w:tabs>
              <w:tab w:val="right" w:leader="dot" w:pos="8332"/>
            </w:tabs>
            <w:spacing w:before="165" w:line="207" w:lineRule="auto"/>
            <w:ind w:left="355"/>
            <w:rPr>
              <w:rFonts w:ascii="Times New Roman" w:hAnsi="Times New Roman" w:eastAsia="Times New Roman" w:cs="Times New Roman"/>
              <w:sz w:val="31"/>
              <w:szCs w:val="31"/>
            </w:rPr>
          </w:pPr>
          <w:r>
            <w:rPr>
              <w:rFonts w:ascii="微软雅黑" w:hAnsi="微软雅黑" w:eastAsia="微软雅黑" w:cs="微软雅黑"/>
              <w:spacing w:val="6"/>
              <w:sz w:val="31"/>
              <w:szCs w:val="31"/>
            </w:rPr>
            <w:t>开展好主题教育</w:t>
          </w:r>
          <w:r>
            <w:rPr>
              <w:rFonts w:ascii="微软雅黑" w:hAnsi="微软雅黑" w:eastAsia="微软雅黑" w:cs="微软雅黑"/>
              <w:sz w:val="31"/>
              <w:szCs w:val="31"/>
            </w:rPr>
            <w:tab/>
          </w:r>
          <w:r>
            <w:fldChar w:fldCharType="begin"/>
          </w:r>
          <w:r>
            <w:instrText xml:space="preserve"> HYPERLINK \l "bookmark6" </w:instrText>
          </w:r>
          <w:r>
            <w:fldChar w:fldCharType="separate"/>
          </w:r>
          <w:r>
            <w:rPr>
              <w:rFonts w:ascii="Times New Roman" w:hAnsi="Times New Roman" w:eastAsia="Times New Roman" w:cs="Times New Roman"/>
              <w:spacing w:val="5"/>
              <w:sz w:val="31"/>
              <w:szCs w:val="31"/>
            </w:rPr>
            <w:t>29</w:t>
          </w:r>
          <w:r>
            <w:rPr>
              <w:rFonts w:ascii="Times New Roman" w:hAnsi="Times New Roman" w:eastAsia="Times New Roman" w:cs="Times New Roman"/>
              <w:spacing w:val="5"/>
              <w:sz w:val="31"/>
              <w:szCs w:val="31"/>
            </w:rPr>
            <w:fldChar w:fldCharType="end"/>
          </w:r>
        </w:p>
        <w:p>
          <w:pPr>
            <w:spacing w:before="164" w:line="207" w:lineRule="auto"/>
            <w:ind w:right="1"/>
            <w:jc w:val="right"/>
            <w:rPr>
              <w:rFonts w:ascii="微软雅黑" w:hAnsi="微软雅黑" w:eastAsia="微软雅黑" w:cs="微软雅黑"/>
              <w:sz w:val="31"/>
              <w:szCs w:val="31"/>
            </w:rPr>
          </w:pPr>
          <w:r>
            <w:rPr>
              <w:rFonts w:ascii="Times New Roman" w:hAnsi="Times New Roman" w:eastAsia="Times New Roman" w:cs="Times New Roman"/>
              <w:spacing w:val="3"/>
              <w:sz w:val="31"/>
              <w:szCs w:val="31"/>
            </w:rPr>
            <w:t>7.</w:t>
          </w:r>
          <w:r>
            <w:rPr>
              <w:rFonts w:ascii="Times New Roman" w:hAnsi="Times New Roman" w:eastAsia="Times New Roman" w:cs="Times New Roman"/>
              <w:color w:val="222222"/>
              <w:spacing w:val="3"/>
              <w:sz w:val="31"/>
              <w:szCs w:val="31"/>
            </w:rPr>
            <w:t>4</w:t>
          </w:r>
          <w:r>
            <w:rPr>
              <w:rFonts w:ascii="微软雅黑" w:hAnsi="微软雅黑" w:eastAsia="微软雅黑" w:cs="微软雅黑"/>
              <w:color w:val="222222"/>
              <w:spacing w:val="3"/>
              <w:sz w:val="31"/>
              <w:szCs w:val="31"/>
            </w:rPr>
            <w:t>月</w:t>
          </w:r>
          <w:r>
            <w:rPr>
              <w:rFonts w:ascii="Times New Roman" w:hAnsi="Times New Roman" w:eastAsia="Times New Roman" w:cs="Times New Roman"/>
              <w:color w:val="222222"/>
              <w:spacing w:val="3"/>
              <w:sz w:val="31"/>
              <w:szCs w:val="31"/>
            </w:rPr>
            <w:t>10</w:t>
          </w:r>
          <w:r>
            <w:rPr>
              <w:rFonts w:ascii="微软雅黑" w:hAnsi="微软雅黑" w:eastAsia="微软雅黑" w:cs="微软雅黑"/>
              <w:color w:val="222222"/>
              <w:spacing w:val="3"/>
              <w:sz w:val="31"/>
              <w:szCs w:val="31"/>
            </w:rPr>
            <w:t>日</w:t>
          </w:r>
          <w:r>
            <w:rPr>
              <w:rFonts w:ascii="微软雅黑" w:hAnsi="微软雅黑" w:eastAsia="微软雅黑" w:cs="微软雅黑"/>
              <w:spacing w:val="3"/>
              <w:sz w:val="31"/>
              <w:szCs w:val="31"/>
            </w:rPr>
            <w:t>全市学习贯彻习近平新时代中国特色社会主义思</w:t>
          </w:r>
        </w:p>
        <w:p>
          <w:pPr>
            <w:tabs>
              <w:tab w:val="right" w:leader="dot" w:pos="8327"/>
            </w:tabs>
            <w:spacing w:before="168" w:line="206" w:lineRule="auto"/>
            <w:ind w:left="361"/>
            <w:rPr>
              <w:rFonts w:ascii="Times New Roman" w:hAnsi="Times New Roman" w:eastAsia="Times New Roman" w:cs="Times New Roman"/>
              <w:sz w:val="31"/>
              <w:szCs w:val="31"/>
            </w:rPr>
          </w:pPr>
          <w:r>
            <w:rPr>
              <w:rFonts w:ascii="微软雅黑" w:hAnsi="微软雅黑" w:eastAsia="微软雅黑" w:cs="微软雅黑"/>
              <w:spacing w:val="7"/>
              <w:sz w:val="31"/>
              <w:szCs w:val="31"/>
            </w:rPr>
            <w:t>想主题教育动员大会精神</w:t>
          </w:r>
          <w:r>
            <w:rPr>
              <w:rFonts w:ascii="微软雅黑" w:hAnsi="微软雅黑" w:eastAsia="微软雅黑" w:cs="微软雅黑"/>
              <w:sz w:val="31"/>
              <w:szCs w:val="31"/>
            </w:rPr>
            <w:tab/>
          </w:r>
          <w:r>
            <w:fldChar w:fldCharType="begin"/>
          </w:r>
          <w:r>
            <w:instrText xml:space="preserve"> HYPERLINK \l "bookmark7" </w:instrText>
          </w:r>
          <w:r>
            <w:fldChar w:fldCharType="separate"/>
          </w:r>
          <w:r>
            <w:rPr>
              <w:rFonts w:ascii="Times New Roman" w:hAnsi="Times New Roman" w:eastAsia="Times New Roman" w:cs="Times New Roman"/>
              <w:spacing w:val="4"/>
              <w:sz w:val="31"/>
              <w:szCs w:val="31"/>
            </w:rPr>
            <w:t>32</w:t>
          </w:r>
          <w:r>
            <w:rPr>
              <w:rFonts w:ascii="Times New Roman" w:hAnsi="Times New Roman" w:eastAsia="Times New Roman" w:cs="Times New Roman"/>
              <w:spacing w:val="4"/>
              <w:sz w:val="31"/>
              <w:szCs w:val="31"/>
            </w:rPr>
            <w:fldChar w:fldCharType="end"/>
          </w:r>
        </w:p>
      </w:sdtContent>
    </w:sdt>
    <w:p>
      <w:pPr>
        <w:spacing w:line="206" w:lineRule="auto"/>
        <w:rPr>
          <w:rFonts w:ascii="Times New Roman" w:hAnsi="Times New Roman" w:eastAsia="Times New Roman" w:cs="Times New Roman"/>
          <w:sz w:val="31"/>
          <w:szCs w:val="31"/>
        </w:rPr>
        <w:sectPr>
          <w:footerReference r:id="rId5" w:type="default"/>
          <w:pgSz w:w="11907" w:h="16839"/>
          <w:pgMar w:top="1431" w:right="1740" w:bottom="1228" w:left="1785" w:header="0" w:footer="953" w:gutter="0"/>
          <w:cols w:space="720" w:num="1"/>
        </w:sectPr>
      </w:pPr>
    </w:p>
    <w:p>
      <w:pPr>
        <w:spacing w:before="105" w:line="201" w:lineRule="auto"/>
        <w:ind w:left="208"/>
        <w:rPr>
          <w:rFonts w:hint="eastAsia" w:ascii="方正小标宋_GBK" w:hAnsi="方正小标宋_GBK" w:eastAsia="方正小标宋_GBK" w:cs="方正小标宋_GBK"/>
          <w:sz w:val="43"/>
          <w:szCs w:val="43"/>
        </w:rPr>
      </w:pPr>
      <w:bookmarkStart w:id="0" w:name="bookmark1"/>
      <w:bookmarkEnd w:id="0"/>
      <w:r>
        <w:rPr>
          <w:rFonts w:hint="eastAsia" w:ascii="方正小标宋_GBK" w:hAnsi="方正小标宋_GBK" w:eastAsia="方正小标宋_GBK" w:cs="方正小标宋_GBK"/>
          <w:spacing w:val="10"/>
          <w:sz w:val="43"/>
          <w:szCs w:val="43"/>
        </w:rPr>
        <w:t>学习贯彻习近平新时代中国特色社会主义</w:t>
      </w:r>
    </w:p>
    <w:p>
      <w:pPr>
        <w:spacing w:before="1" w:line="186" w:lineRule="auto"/>
        <w:ind w:left="1094"/>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9"/>
          <w:sz w:val="43"/>
          <w:szCs w:val="43"/>
        </w:rPr>
        <w:t>思想主题教育工作会议在京召开</w:t>
      </w:r>
    </w:p>
    <w:p>
      <w:pPr>
        <w:spacing w:before="32" w:line="184" w:lineRule="auto"/>
        <w:ind w:left="2221"/>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5"/>
          <w:sz w:val="43"/>
          <w:szCs w:val="43"/>
        </w:rPr>
        <w:t>习近平发表重要讲话</w:t>
      </w:r>
    </w:p>
    <w:p>
      <w:pPr>
        <w:pStyle w:val="2"/>
        <w:spacing w:line="291" w:lineRule="auto"/>
      </w:pPr>
    </w:p>
    <w:p>
      <w:pPr>
        <w:pStyle w:val="2"/>
        <w:spacing w:line="292" w:lineRule="auto"/>
      </w:pPr>
    </w:p>
    <w:p>
      <w:pPr>
        <w:spacing w:before="133" w:line="271" w:lineRule="auto"/>
        <w:ind w:left="34" w:right="15" w:firstLine="646"/>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新华社北京4月3日电学习贯彻习近平新时代中国特</w:t>
      </w:r>
      <w:r>
        <w:rPr>
          <w:rFonts w:hint="eastAsia" w:ascii="方正仿宋_GBK" w:hAnsi="方正仿宋_GBK" w:eastAsia="方正仿宋_GBK" w:cs="方正仿宋_GBK"/>
          <w:spacing w:val="4"/>
          <w:sz w:val="31"/>
          <w:szCs w:val="31"/>
        </w:rPr>
        <w:t>色社会主义思想主题教育工作会议3日在北京召开。中共中</w:t>
      </w:r>
      <w:r>
        <w:rPr>
          <w:rFonts w:hint="eastAsia" w:ascii="方正仿宋_GBK" w:hAnsi="方正仿宋_GBK" w:eastAsia="方正仿宋_GBK" w:cs="方正仿宋_GBK"/>
          <w:spacing w:val="8"/>
          <w:sz w:val="31"/>
          <w:szCs w:val="31"/>
        </w:rPr>
        <w:t>央总书记、国家主席、中央军委主席习近平出席会议并发表</w:t>
      </w:r>
      <w:r>
        <w:rPr>
          <w:rFonts w:hint="eastAsia" w:ascii="方正仿宋_GBK" w:hAnsi="方正仿宋_GBK" w:eastAsia="方正仿宋_GBK" w:cs="方正仿宋_GBK"/>
          <w:spacing w:val="7"/>
          <w:sz w:val="31"/>
          <w:szCs w:val="31"/>
        </w:rPr>
        <w:t>重要讲话。他强调，强国建设、民族复兴的宏伟目标</w:t>
      </w:r>
      <w:r>
        <w:rPr>
          <w:rFonts w:hint="eastAsia" w:ascii="方正仿宋_GBK" w:hAnsi="方正仿宋_GBK" w:eastAsia="方正仿宋_GBK" w:cs="方正仿宋_GBK"/>
          <w:spacing w:val="6"/>
          <w:sz w:val="31"/>
          <w:szCs w:val="31"/>
        </w:rPr>
        <w:t>令人鼓</w:t>
      </w:r>
      <w:r>
        <w:rPr>
          <w:rFonts w:hint="eastAsia" w:ascii="方正仿宋_GBK" w:hAnsi="方正仿宋_GBK" w:eastAsia="方正仿宋_GBK" w:cs="方正仿宋_GBK"/>
          <w:spacing w:val="11"/>
          <w:sz w:val="31"/>
          <w:szCs w:val="31"/>
        </w:rPr>
        <w:t>舞、催人奋进，我们这一代共产党人使命光荣、责任重大。</w:t>
      </w:r>
      <w:r>
        <w:rPr>
          <w:rFonts w:hint="eastAsia" w:ascii="方正仿宋_GBK" w:hAnsi="方正仿宋_GBK" w:eastAsia="方正仿宋_GBK" w:cs="方正仿宋_GBK"/>
          <w:spacing w:val="-5"/>
          <w:sz w:val="31"/>
          <w:szCs w:val="31"/>
        </w:rPr>
        <w:t>我们要以这次主题教育为契机，加强党的创新理论武装，不</w:t>
      </w:r>
      <w:r>
        <w:rPr>
          <w:rFonts w:hint="eastAsia" w:ascii="方正仿宋_GBK" w:hAnsi="方正仿宋_GBK" w:eastAsia="方正仿宋_GBK" w:cs="方正仿宋_GBK"/>
          <w:spacing w:val="3"/>
          <w:sz w:val="31"/>
          <w:szCs w:val="31"/>
        </w:rPr>
        <w:t>断提高全党马克思主义水平，不断提高党的执政能力和领导</w:t>
      </w:r>
      <w:r>
        <w:rPr>
          <w:rFonts w:hint="eastAsia" w:ascii="方正仿宋_GBK" w:hAnsi="方正仿宋_GBK" w:eastAsia="方正仿宋_GBK" w:cs="方正仿宋_GBK"/>
          <w:spacing w:val="-9"/>
          <w:sz w:val="31"/>
          <w:szCs w:val="31"/>
        </w:rPr>
        <w:t>水平，为奋进新征程凝心聚力，踔厉奋发、勇毅前行</w:t>
      </w:r>
      <w:r>
        <w:rPr>
          <w:rFonts w:hint="eastAsia" w:ascii="方正仿宋_GBK" w:hAnsi="方正仿宋_GBK" w:eastAsia="方正仿宋_GBK" w:cs="方正仿宋_GBK"/>
          <w:spacing w:val="-10"/>
          <w:sz w:val="31"/>
          <w:szCs w:val="31"/>
        </w:rPr>
        <w:t>，为全</w:t>
      </w:r>
      <w:r>
        <w:rPr>
          <w:rFonts w:hint="eastAsia" w:ascii="方正仿宋_GBK" w:hAnsi="方正仿宋_GBK" w:eastAsia="方正仿宋_GBK" w:cs="方正仿宋_GBK"/>
          <w:spacing w:val="8"/>
          <w:sz w:val="31"/>
          <w:szCs w:val="31"/>
        </w:rPr>
        <w:t>面建设社会主义现代化国家、全面推进中华民族伟大复兴而</w:t>
      </w:r>
      <w:r>
        <w:rPr>
          <w:rFonts w:hint="eastAsia" w:ascii="方正仿宋_GBK" w:hAnsi="方正仿宋_GBK" w:eastAsia="方正仿宋_GBK" w:cs="方正仿宋_GBK"/>
          <w:spacing w:val="-4"/>
          <w:sz w:val="31"/>
          <w:szCs w:val="31"/>
        </w:rPr>
        <w:t>团结奋斗。</w:t>
      </w:r>
    </w:p>
    <w:p>
      <w:pPr>
        <w:spacing w:before="138" w:line="271" w:lineRule="auto"/>
        <w:ind w:left="38" w:firstLine="678"/>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2"/>
          <w:sz w:val="31"/>
          <w:szCs w:val="31"/>
        </w:rPr>
        <w:t>中共中央政治局常委李强、赵乐际、王沪宁、丁薛祥、</w:t>
      </w:r>
      <w:r>
        <w:rPr>
          <w:rFonts w:hint="eastAsia" w:ascii="方正仿宋_GBK" w:hAnsi="方正仿宋_GBK" w:eastAsia="方正仿宋_GBK" w:cs="方正仿宋_GBK"/>
          <w:spacing w:val="2"/>
          <w:sz w:val="31"/>
          <w:szCs w:val="31"/>
        </w:rPr>
        <w:t>李希，国家副主席韩正出席会议。中共中央政治局常委、中</w:t>
      </w:r>
      <w:r>
        <w:rPr>
          <w:rFonts w:hint="eastAsia" w:ascii="方正仿宋_GBK" w:hAnsi="方正仿宋_GBK" w:eastAsia="方正仿宋_GBK" w:cs="方正仿宋_GBK"/>
          <w:spacing w:val="21"/>
          <w:sz w:val="31"/>
          <w:szCs w:val="31"/>
        </w:rPr>
        <w:t>央学习贯彻习近平新时代中国特色社会主义思想主题教育</w:t>
      </w:r>
    </w:p>
    <w:p>
      <w:pPr>
        <w:spacing w:line="207" w:lineRule="auto"/>
        <w:ind w:left="2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领导小组组长蔡奇作总结讲话。</w:t>
      </w:r>
    </w:p>
    <w:p>
      <w:pPr>
        <w:spacing w:before="139" w:line="271" w:lineRule="auto"/>
        <w:ind w:left="36" w:right="9" w:firstLine="673"/>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习近平指出，以县处级以上领导干部为重点在全党深入</w:t>
      </w:r>
      <w:r>
        <w:rPr>
          <w:rFonts w:hint="eastAsia" w:ascii="方正仿宋_GBK" w:hAnsi="方正仿宋_GBK" w:eastAsia="方正仿宋_GBK" w:cs="方正仿宋_GBK"/>
          <w:spacing w:val="3"/>
          <w:sz w:val="31"/>
          <w:szCs w:val="31"/>
        </w:rPr>
        <w:t>开展学习贯彻新时代中国特色社会主义思想主题教育，是贯</w:t>
      </w:r>
      <w:r>
        <w:rPr>
          <w:rFonts w:hint="eastAsia" w:ascii="方正仿宋_GBK" w:hAnsi="方正仿宋_GBK" w:eastAsia="方正仿宋_GBK" w:cs="方正仿宋_GBK"/>
          <w:spacing w:val="7"/>
          <w:sz w:val="31"/>
          <w:szCs w:val="31"/>
        </w:rPr>
        <w:t>彻落实党的二十大精神的重大举措，对于统一全党思想、解</w:t>
      </w:r>
      <w:r>
        <w:rPr>
          <w:rFonts w:hint="eastAsia" w:ascii="方正仿宋_GBK" w:hAnsi="方正仿宋_GBK" w:eastAsia="方正仿宋_GBK" w:cs="方正仿宋_GBK"/>
          <w:spacing w:val="13"/>
          <w:sz w:val="31"/>
          <w:szCs w:val="31"/>
        </w:rPr>
        <w:t>决党内存在的突出问题、始终保持党同人民群众血肉联系、</w:t>
      </w:r>
    </w:p>
    <w:p>
      <w:pPr>
        <w:spacing w:before="2" w:line="206"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sz w:val="31"/>
          <w:szCs w:val="31"/>
        </w:rPr>
        <w:t>推动党和国家事业发展，具有重要意义。这次主题</w:t>
      </w:r>
      <w:r>
        <w:rPr>
          <w:rFonts w:hint="eastAsia" w:ascii="方正仿宋_GBK" w:hAnsi="方正仿宋_GBK" w:eastAsia="方正仿宋_GBK" w:cs="方正仿宋_GBK"/>
          <w:spacing w:val="-5"/>
          <w:sz w:val="31"/>
          <w:szCs w:val="31"/>
        </w:rPr>
        <w:t>教育，要</w:t>
      </w:r>
    </w:p>
    <w:p>
      <w:pPr>
        <w:spacing w:line="206" w:lineRule="auto"/>
        <w:rPr>
          <w:rFonts w:hint="eastAsia" w:ascii="方正仿宋_GBK" w:hAnsi="方正仿宋_GBK" w:eastAsia="方正仿宋_GBK" w:cs="方正仿宋_GBK"/>
          <w:sz w:val="31"/>
          <w:szCs w:val="31"/>
        </w:rPr>
        <w:sectPr>
          <w:footerReference r:id="rId6" w:type="default"/>
          <w:pgSz w:w="11907" w:h="16839"/>
          <w:pgMar w:top="1431" w:right="1672" w:bottom="1228" w:left="1785" w:header="0" w:footer="953" w:gutter="0"/>
          <w:cols w:space="720" w:num="1"/>
        </w:sectPr>
      </w:pPr>
    </w:p>
    <w:p>
      <w:pPr>
        <w:spacing w:before="211" w:line="271" w:lineRule="auto"/>
        <w:ind w:left="30" w:right="9" w:firstLine="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1"/>
          <w:sz w:val="31"/>
          <w:szCs w:val="31"/>
        </w:rPr>
        <w:t>在推动学习贯彻新时代中国特色社会主义思想走深走实上</w:t>
      </w:r>
      <w:r>
        <w:rPr>
          <w:rFonts w:hint="eastAsia" w:ascii="方正仿宋_GBK" w:hAnsi="方正仿宋_GBK" w:eastAsia="方正仿宋_GBK" w:cs="方正仿宋_GBK"/>
          <w:spacing w:val="-8"/>
          <w:sz w:val="31"/>
          <w:szCs w:val="31"/>
        </w:rPr>
        <w:t>下功夫，教育引导党员、干部从思想上正本清源、固本培元，</w:t>
      </w:r>
      <w:r>
        <w:rPr>
          <w:rFonts w:hint="eastAsia" w:ascii="方正仿宋_GBK" w:hAnsi="方正仿宋_GBK" w:eastAsia="方正仿宋_GBK" w:cs="方正仿宋_GBK"/>
          <w:spacing w:val="1"/>
          <w:sz w:val="31"/>
          <w:szCs w:val="31"/>
        </w:rPr>
        <w:t>不断提高政治判断力、政治领悟力、政治执行力，增强“四个</w:t>
      </w:r>
      <w:r>
        <w:rPr>
          <w:rFonts w:hint="eastAsia" w:ascii="方正仿宋_GBK" w:hAnsi="方正仿宋_GBK" w:eastAsia="方正仿宋_GBK" w:cs="方正仿宋_GBK"/>
          <w:sz w:val="31"/>
          <w:szCs w:val="31"/>
        </w:rPr>
        <w:t>意识”、坚定“四个自信”、做到“两个维护”，始终在思想</w:t>
      </w:r>
      <w:r>
        <w:rPr>
          <w:rFonts w:hint="eastAsia" w:ascii="方正仿宋_GBK" w:hAnsi="方正仿宋_GBK" w:eastAsia="方正仿宋_GBK" w:cs="方正仿宋_GBK"/>
          <w:spacing w:val="-1"/>
          <w:sz w:val="31"/>
          <w:szCs w:val="31"/>
        </w:rPr>
        <w:t>上政</w:t>
      </w:r>
      <w:r>
        <w:rPr>
          <w:rFonts w:hint="eastAsia" w:ascii="方正仿宋_GBK" w:hAnsi="方正仿宋_GBK" w:eastAsia="方正仿宋_GBK" w:cs="方正仿宋_GBK"/>
          <w:spacing w:val="8"/>
          <w:sz w:val="31"/>
          <w:szCs w:val="31"/>
        </w:rPr>
        <w:t>治上行动上同党中央保持高度一致，做到心往一处想、劲往</w:t>
      </w:r>
      <w:r>
        <w:rPr>
          <w:rFonts w:hint="eastAsia" w:ascii="方正仿宋_GBK" w:hAnsi="方正仿宋_GBK" w:eastAsia="方正仿宋_GBK" w:cs="方正仿宋_GBK"/>
          <w:spacing w:val="2"/>
          <w:sz w:val="31"/>
          <w:szCs w:val="31"/>
        </w:rPr>
        <w:t>一处使，共同把党锻造成一块攻无不克、战无不胜的坚硬钢铁。要教育引导广大党员、干部学思想、见行动，树立正确</w:t>
      </w:r>
      <w:r>
        <w:rPr>
          <w:rFonts w:hint="eastAsia" w:ascii="方正仿宋_GBK" w:hAnsi="方正仿宋_GBK" w:eastAsia="方正仿宋_GBK" w:cs="方正仿宋_GBK"/>
          <w:spacing w:val="-1"/>
          <w:sz w:val="31"/>
          <w:szCs w:val="31"/>
        </w:rPr>
        <w:t>的权力观、政绩观、事业观，增强责任感和使命感，不断提</w:t>
      </w:r>
      <w:r>
        <w:rPr>
          <w:rFonts w:hint="eastAsia" w:ascii="方正仿宋_GBK" w:hAnsi="方正仿宋_GBK" w:eastAsia="方正仿宋_GBK" w:cs="方正仿宋_GBK"/>
          <w:sz w:val="31"/>
          <w:szCs w:val="31"/>
        </w:rPr>
        <w:t>高推动高质量发展本领、服务群众本领、防范化解风险本领，</w:t>
      </w:r>
      <w:r>
        <w:rPr>
          <w:rFonts w:hint="eastAsia" w:ascii="方正仿宋_GBK" w:hAnsi="方正仿宋_GBK" w:eastAsia="方正仿宋_GBK" w:cs="方正仿宋_GBK"/>
          <w:spacing w:val="2"/>
          <w:sz w:val="31"/>
          <w:szCs w:val="31"/>
        </w:rPr>
        <w:t>加强斗争精神和斗争本领养成，提振锐意进取、担当有为的</w:t>
      </w:r>
      <w:r>
        <w:rPr>
          <w:rFonts w:hint="eastAsia" w:ascii="方正仿宋_GBK" w:hAnsi="方正仿宋_GBK" w:eastAsia="方正仿宋_GBK" w:cs="方正仿宋_GBK"/>
          <w:spacing w:val="8"/>
          <w:sz w:val="31"/>
          <w:szCs w:val="31"/>
        </w:rPr>
        <w:t>精气神。要教育引导各级党组织和广大党员、干部突出问题</w:t>
      </w:r>
      <w:r>
        <w:rPr>
          <w:rFonts w:hint="eastAsia" w:ascii="方正仿宋_GBK" w:hAnsi="方正仿宋_GBK" w:eastAsia="方正仿宋_GBK" w:cs="方正仿宋_GBK"/>
          <w:spacing w:val="3"/>
          <w:sz w:val="31"/>
          <w:szCs w:val="31"/>
        </w:rPr>
        <w:t>导向，查不足、找差距、明方向，接受政治体检，打扫政治</w:t>
      </w:r>
      <w:r>
        <w:rPr>
          <w:rFonts w:hint="eastAsia" w:ascii="方正仿宋_GBK" w:hAnsi="方正仿宋_GBK" w:eastAsia="方正仿宋_GBK" w:cs="方正仿宋_GBK"/>
          <w:spacing w:val="-3"/>
          <w:sz w:val="31"/>
          <w:szCs w:val="31"/>
        </w:rPr>
        <w:t>灰尘，纠正行为偏差，解决思想不纯、组织不纯方面存在的</w:t>
      </w:r>
      <w:r>
        <w:rPr>
          <w:rFonts w:hint="eastAsia" w:ascii="方正仿宋_GBK" w:hAnsi="方正仿宋_GBK" w:eastAsia="方正仿宋_GBK" w:cs="方正仿宋_GBK"/>
          <w:spacing w:val="11"/>
          <w:sz w:val="31"/>
          <w:szCs w:val="31"/>
        </w:rPr>
        <w:t>突出问题，不断增强党的自我净化、自我完善、自我革新、</w:t>
      </w:r>
      <w:r>
        <w:rPr>
          <w:rFonts w:hint="eastAsia" w:ascii="方正仿宋_GBK" w:hAnsi="方正仿宋_GBK" w:eastAsia="方正仿宋_GBK" w:cs="方正仿宋_GBK"/>
          <w:spacing w:val="-4"/>
          <w:sz w:val="31"/>
          <w:szCs w:val="31"/>
        </w:rPr>
        <w:t>自我提高能力，使我们党始终充满蓬勃生机和旺盛活力，始</w:t>
      </w:r>
    </w:p>
    <w:p>
      <w:pPr>
        <w:spacing w:before="1" w:line="206" w:lineRule="auto"/>
        <w:ind w:left="2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终成为中国特色社会主义事业的坚强领导核心。</w:t>
      </w:r>
    </w:p>
    <w:p>
      <w:pPr>
        <w:spacing w:before="139" w:line="271" w:lineRule="auto"/>
        <w:ind w:left="35" w:firstLine="67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习近平强调，这次主题教育要牢牢把握“学思想</w:t>
      </w:r>
      <w:r>
        <w:rPr>
          <w:rFonts w:hint="eastAsia" w:ascii="方正仿宋_GBK" w:hAnsi="方正仿宋_GBK" w:eastAsia="方正仿宋_GBK" w:cs="方正仿宋_GBK"/>
          <w:spacing w:val="-8"/>
          <w:sz w:val="31"/>
          <w:szCs w:val="31"/>
        </w:rPr>
        <w:t>、强党性、</w:t>
      </w:r>
      <w:r>
        <w:rPr>
          <w:rFonts w:hint="eastAsia" w:ascii="方正仿宋_GBK" w:hAnsi="方正仿宋_GBK" w:eastAsia="方正仿宋_GBK" w:cs="方正仿宋_GBK"/>
          <w:spacing w:val="1"/>
          <w:sz w:val="31"/>
          <w:szCs w:val="31"/>
        </w:rPr>
        <w:t>重实践、建新功”的总要求。要全面学习领会新时代中国特色</w:t>
      </w:r>
      <w:r>
        <w:rPr>
          <w:rFonts w:hint="eastAsia" w:ascii="方正仿宋_GBK" w:hAnsi="方正仿宋_GBK" w:eastAsia="方正仿宋_GBK" w:cs="方正仿宋_GBK"/>
          <w:spacing w:val="2"/>
          <w:sz w:val="31"/>
          <w:szCs w:val="31"/>
        </w:rPr>
        <w:t>社会主义思想，全面系统掌握这一思想的基本观点、科学体系，把握好这一思想的世界观、方法论，坚持好、运用好贯</w:t>
      </w:r>
      <w:r>
        <w:rPr>
          <w:rFonts w:hint="eastAsia" w:ascii="方正仿宋_GBK" w:hAnsi="方正仿宋_GBK" w:eastAsia="方正仿宋_GBK" w:cs="方正仿宋_GBK"/>
          <w:spacing w:val="7"/>
          <w:sz w:val="31"/>
          <w:szCs w:val="31"/>
        </w:rPr>
        <w:t>穿其中的立场观点方法，不断增进对党的创新理论的政治认</w:t>
      </w:r>
      <w:r>
        <w:rPr>
          <w:rFonts w:hint="eastAsia" w:ascii="方正仿宋_GBK" w:hAnsi="方正仿宋_GBK" w:eastAsia="方正仿宋_GBK" w:cs="方正仿宋_GBK"/>
          <w:spacing w:val="3"/>
          <w:sz w:val="31"/>
          <w:szCs w:val="31"/>
        </w:rPr>
        <w:t>同、思想认同、理论认同、情感认同，真正把马克思主义看</w:t>
      </w:r>
      <w:r>
        <w:rPr>
          <w:rFonts w:hint="eastAsia" w:ascii="方正仿宋_GBK" w:hAnsi="方正仿宋_GBK" w:eastAsia="方正仿宋_GBK" w:cs="方正仿宋_GBK"/>
          <w:spacing w:val="4"/>
          <w:sz w:val="31"/>
          <w:szCs w:val="31"/>
        </w:rPr>
        <w:t>家本领学到手，自觉用新时代中国特色社会主义思想指导各</w:t>
      </w:r>
      <w:r>
        <w:rPr>
          <w:rFonts w:hint="eastAsia" w:ascii="方正仿宋_GBK" w:hAnsi="方正仿宋_GBK" w:eastAsia="方正仿宋_GBK" w:cs="方正仿宋_GBK"/>
          <w:spacing w:val="8"/>
          <w:sz w:val="31"/>
          <w:szCs w:val="31"/>
        </w:rPr>
        <w:t>项工作。要自觉用新时代中国特色社会主义思想改造主观世</w:t>
      </w:r>
      <w:r>
        <w:rPr>
          <w:rFonts w:hint="eastAsia" w:ascii="方正仿宋_GBK" w:hAnsi="方正仿宋_GBK" w:eastAsia="方正仿宋_GBK" w:cs="方正仿宋_GBK"/>
          <w:spacing w:val="10"/>
          <w:sz w:val="31"/>
          <w:szCs w:val="31"/>
        </w:rPr>
        <w:t>界，深刻领会这一思想关于坚定理想信念、提升思想境界、</w:t>
      </w:r>
      <w:r>
        <w:rPr>
          <w:rFonts w:hint="eastAsia" w:ascii="方正仿宋_GBK" w:hAnsi="方正仿宋_GBK" w:eastAsia="方正仿宋_GBK" w:cs="方正仿宋_GBK"/>
          <w:spacing w:val="2"/>
          <w:sz w:val="31"/>
          <w:szCs w:val="31"/>
        </w:rPr>
        <w:t>加强党性锻炼等一系列要求，始终保持共产党人的政治本色。</w:t>
      </w:r>
      <w:r>
        <w:rPr>
          <w:rFonts w:hint="eastAsia" w:ascii="方正仿宋_GBK" w:hAnsi="方正仿宋_GBK" w:eastAsia="方正仿宋_GBK" w:cs="方正仿宋_GBK"/>
          <w:spacing w:val="8"/>
          <w:sz w:val="31"/>
          <w:szCs w:val="31"/>
        </w:rPr>
        <w:t>要自觉践行新时代中国特色社会主义思想，用以改造客观世</w:t>
      </w:r>
      <w:r>
        <w:rPr>
          <w:rFonts w:hint="eastAsia" w:ascii="方正仿宋_GBK" w:hAnsi="方正仿宋_GBK" w:eastAsia="方正仿宋_GBK" w:cs="方正仿宋_GBK"/>
          <w:spacing w:val="10"/>
          <w:sz w:val="31"/>
          <w:szCs w:val="31"/>
        </w:rPr>
        <w:t>界、推动事业发展，用以观察时代、把握时代、引领时代，</w:t>
      </w:r>
      <w:r>
        <w:rPr>
          <w:rFonts w:hint="eastAsia" w:ascii="方正仿宋_GBK" w:hAnsi="方正仿宋_GBK" w:eastAsia="方正仿宋_GBK" w:cs="方正仿宋_GBK"/>
          <w:spacing w:val="8"/>
          <w:sz w:val="31"/>
          <w:szCs w:val="31"/>
        </w:rPr>
        <w:t>积极识变应变求变，解决经济社会发展和党的建设中</w:t>
      </w:r>
      <w:r>
        <w:rPr>
          <w:rFonts w:hint="eastAsia" w:ascii="方正仿宋_GBK" w:hAnsi="方正仿宋_GBK" w:eastAsia="方正仿宋_GBK" w:cs="方正仿宋_GBK"/>
          <w:spacing w:val="7"/>
          <w:sz w:val="31"/>
          <w:szCs w:val="31"/>
        </w:rPr>
        <w:t>存在的</w:t>
      </w:r>
      <w:r>
        <w:rPr>
          <w:rFonts w:hint="eastAsia" w:ascii="方正仿宋_GBK" w:hAnsi="方正仿宋_GBK" w:eastAsia="方正仿宋_GBK" w:cs="方正仿宋_GBK"/>
          <w:sz w:val="31"/>
          <w:szCs w:val="31"/>
        </w:rPr>
        <w:t>各种矛盾问题，防范化解重大风险，推动中国式现代化取得</w:t>
      </w:r>
      <w:r>
        <w:rPr>
          <w:rFonts w:hint="eastAsia" w:ascii="方正仿宋_GBK" w:hAnsi="方正仿宋_GBK" w:eastAsia="方正仿宋_GBK" w:cs="方正仿宋_GBK"/>
          <w:spacing w:val="8"/>
          <w:sz w:val="31"/>
          <w:szCs w:val="31"/>
        </w:rPr>
        <w:t>新进展新突破。要从新时代中国特色社会主义思想中汲取奋</w:t>
      </w:r>
      <w:r>
        <w:rPr>
          <w:rFonts w:hint="eastAsia" w:ascii="方正仿宋_GBK" w:hAnsi="方正仿宋_GBK" w:eastAsia="方正仿宋_GBK" w:cs="方正仿宋_GBK"/>
          <w:spacing w:val="3"/>
          <w:sz w:val="31"/>
          <w:szCs w:val="31"/>
        </w:rPr>
        <w:t>发进取的智慧和力量，熟练掌握其中蕴含的领导方法、</w:t>
      </w:r>
      <w:r>
        <w:rPr>
          <w:rFonts w:hint="eastAsia" w:ascii="方正仿宋_GBK" w:hAnsi="方正仿宋_GBK" w:eastAsia="方正仿宋_GBK" w:cs="方正仿宋_GBK"/>
          <w:spacing w:val="2"/>
          <w:sz w:val="31"/>
          <w:szCs w:val="31"/>
        </w:rPr>
        <w:t>思想</w:t>
      </w:r>
      <w:r>
        <w:rPr>
          <w:rFonts w:hint="eastAsia" w:ascii="方正仿宋_GBK" w:hAnsi="方正仿宋_GBK" w:eastAsia="方正仿宋_GBK" w:cs="方正仿宋_GBK"/>
          <w:spacing w:val="-1"/>
          <w:sz w:val="31"/>
          <w:szCs w:val="31"/>
        </w:rPr>
        <w:t>方法、工作方法，不断提高履职尽责的能力和水平，凝心聚</w:t>
      </w:r>
      <w:r>
        <w:rPr>
          <w:rFonts w:hint="eastAsia" w:ascii="方正仿宋_GBK" w:hAnsi="方正仿宋_GBK" w:eastAsia="方正仿宋_GBK" w:cs="方正仿宋_GBK"/>
          <w:spacing w:val="-5"/>
          <w:sz w:val="31"/>
          <w:szCs w:val="31"/>
        </w:rPr>
        <w:t>力促发展，驰而不息抓落实，立足岗位作贡献，努力创造经</w:t>
      </w:r>
      <w:r>
        <w:rPr>
          <w:rFonts w:hint="eastAsia" w:ascii="方正仿宋_GBK" w:hAnsi="方正仿宋_GBK" w:eastAsia="方正仿宋_GBK" w:cs="方正仿宋_GBK"/>
          <w:spacing w:val="5"/>
          <w:sz w:val="31"/>
          <w:szCs w:val="31"/>
        </w:rPr>
        <w:t>得起历史和人民检验的实绩。</w:t>
      </w:r>
    </w:p>
    <w:p>
      <w:pPr>
        <w:spacing w:before="136" w:line="271" w:lineRule="auto"/>
        <w:ind w:left="25" w:right="158" w:firstLine="68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习近平指出，开展这次主题教育，根本任务</w:t>
      </w:r>
      <w:r>
        <w:rPr>
          <w:rFonts w:hint="eastAsia" w:ascii="方正仿宋_GBK" w:hAnsi="方正仿宋_GBK" w:eastAsia="方正仿宋_GBK" w:cs="方正仿宋_GBK"/>
          <w:spacing w:val="-9"/>
          <w:sz w:val="31"/>
          <w:szCs w:val="31"/>
        </w:rPr>
        <w:t>是坚持学思</w:t>
      </w:r>
      <w:r>
        <w:rPr>
          <w:rFonts w:hint="eastAsia" w:ascii="方正仿宋_GBK" w:hAnsi="方正仿宋_GBK" w:eastAsia="方正仿宋_GBK" w:cs="方正仿宋_GBK"/>
          <w:spacing w:val="8"/>
          <w:sz w:val="31"/>
          <w:szCs w:val="31"/>
        </w:rPr>
        <w:t>用贯通、知信行统一，把新时代中国特色社会主义思想转化</w:t>
      </w:r>
      <w:r>
        <w:rPr>
          <w:rFonts w:hint="eastAsia" w:ascii="方正仿宋_GBK" w:hAnsi="方正仿宋_GBK" w:eastAsia="方正仿宋_GBK" w:cs="方正仿宋_GBK"/>
          <w:spacing w:val="12"/>
          <w:sz w:val="31"/>
          <w:szCs w:val="31"/>
        </w:rPr>
        <w:t>为坚定理想、锤炼党性和指导实践、推动工作的强大力量，</w:t>
      </w:r>
      <w:r>
        <w:rPr>
          <w:rFonts w:hint="eastAsia" w:ascii="方正仿宋_GBK" w:hAnsi="方正仿宋_GBK" w:eastAsia="方正仿宋_GBK" w:cs="方正仿宋_GBK"/>
          <w:spacing w:val="9"/>
          <w:sz w:val="31"/>
          <w:szCs w:val="31"/>
        </w:rPr>
        <w:t>使全党始终保持统一的思想、坚定的意志、协调的</w:t>
      </w:r>
      <w:r>
        <w:rPr>
          <w:rFonts w:hint="eastAsia" w:ascii="方正仿宋_GBK" w:hAnsi="方正仿宋_GBK" w:eastAsia="方正仿宋_GBK" w:cs="方正仿宋_GBK"/>
          <w:spacing w:val="8"/>
          <w:sz w:val="31"/>
          <w:szCs w:val="31"/>
        </w:rPr>
        <w:t>行动、强</w:t>
      </w:r>
      <w:r>
        <w:rPr>
          <w:rFonts w:hint="eastAsia" w:ascii="方正仿宋_GBK" w:hAnsi="方正仿宋_GBK" w:eastAsia="方正仿宋_GBK" w:cs="方正仿宋_GBK"/>
          <w:spacing w:val="3"/>
          <w:sz w:val="31"/>
          <w:szCs w:val="31"/>
        </w:rPr>
        <w:t>大的战斗力，努力在以学铸魂、以学增智、以学正风、以学</w:t>
      </w:r>
      <w:r>
        <w:rPr>
          <w:rFonts w:hint="eastAsia" w:ascii="方正仿宋_GBK" w:hAnsi="方正仿宋_GBK" w:eastAsia="方正仿宋_GBK" w:cs="方正仿宋_GBK"/>
          <w:spacing w:val="4"/>
          <w:sz w:val="31"/>
          <w:szCs w:val="31"/>
        </w:rPr>
        <w:t>促干方面取得实实在在的成效。要凝心铸魂筑牢根本，教育</w:t>
      </w:r>
      <w:r>
        <w:rPr>
          <w:rFonts w:hint="eastAsia" w:ascii="方正仿宋_GBK" w:hAnsi="方正仿宋_GBK" w:eastAsia="方正仿宋_GBK" w:cs="方正仿宋_GBK"/>
          <w:spacing w:val="8"/>
          <w:sz w:val="31"/>
          <w:szCs w:val="31"/>
        </w:rPr>
        <w:t>引导广大党员、干部经受思想淬炼、精神洗礼，坚定对</w:t>
      </w:r>
      <w:r>
        <w:rPr>
          <w:rFonts w:hint="eastAsia" w:ascii="方正仿宋_GBK" w:hAnsi="方正仿宋_GBK" w:eastAsia="方正仿宋_GBK" w:cs="方正仿宋_GBK"/>
          <w:spacing w:val="7"/>
          <w:sz w:val="31"/>
          <w:szCs w:val="31"/>
        </w:rPr>
        <w:t>马克</w:t>
      </w:r>
      <w:r>
        <w:rPr>
          <w:rFonts w:hint="eastAsia" w:ascii="方正仿宋_GBK" w:hAnsi="方正仿宋_GBK" w:eastAsia="方正仿宋_GBK" w:cs="方正仿宋_GBK"/>
          <w:spacing w:val="9"/>
          <w:sz w:val="31"/>
          <w:szCs w:val="31"/>
        </w:rPr>
        <w:t>思主义的信仰、对中国特色社会主义的信念、对实现</w:t>
      </w:r>
      <w:r>
        <w:rPr>
          <w:rFonts w:hint="eastAsia" w:ascii="方正仿宋_GBK" w:hAnsi="方正仿宋_GBK" w:eastAsia="方正仿宋_GBK" w:cs="方正仿宋_GBK"/>
          <w:spacing w:val="8"/>
          <w:sz w:val="31"/>
          <w:szCs w:val="31"/>
        </w:rPr>
        <w:t>中华民</w:t>
      </w:r>
      <w:r>
        <w:rPr>
          <w:rFonts w:hint="eastAsia" w:ascii="方正仿宋_GBK" w:hAnsi="方正仿宋_GBK" w:eastAsia="方正仿宋_GBK" w:cs="方正仿宋_GBK"/>
          <w:sz w:val="31"/>
          <w:szCs w:val="31"/>
        </w:rPr>
        <w:t>族伟大复兴中国梦的信心，弘扬伟大建党精神，务必不忘初</w:t>
      </w:r>
      <w:r>
        <w:rPr>
          <w:rFonts w:hint="eastAsia" w:ascii="方正仿宋_GBK" w:hAnsi="方正仿宋_GBK" w:eastAsia="方正仿宋_GBK" w:cs="方正仿宋_GBK"/>
          <w:spacing w:val="10"/>
          <w:sz w:val="31"/>
          <w:szCs w:val="31"/>
        </w:rPr>
        <w:t>心、牢记使命，务必谦虚谨慎、艰苦奋斗，务必敢于斗争、</w:t>
      </w:r>
    </w:p>
    <w:p>
      <w:pPr>
        <w:spacing w:before="2" w:line="206" w:lineRule="auto"/>
        <w:ind w:left="34"/>
        <w:rPr>
          <w:rFonts w:hint="eastAsia" w:ascii="方正仿宋_GBK" w:hAnsi="方正仿宋_GBK" w:eastAsia="方正仿宋_GBK" w:cs="方正仿宋_GBK"/>
          <w:sz w:val="31"/>
          <w:szCs w:val="31"/>
        </w:rPr>
        <w:sectPr>
          <w:footerReference r:id="rId7" w:type="default"/>
          <w:pgSz w:w="11907" w:h="16839"/>
          <w:pgMar w:top="1431" w:right="1523" w:bottom="1226" w:left="1785" w:header="0" w:footer="953" w:gutter="0"/>
          <w:cols w:space="720" w:num="1"/>
        </w:sectPr>
      </w:pPr>
      <w:r>
        <w:rPr>
          <w:rFonts w:hint="eastAsia" w:ascii="方正仿宋_GBK" w:hAnsi="方正仿宋_GBK" w:eastAsia="方正仿宋_GBK" w:cs="方正仿宋_GBK"/>
          <w:spacing w:val="12"/>
          <w:sz w:val="31"/>
          <w:szCs w:val="31"/>
        </w:rPr>
        <w:t>善于斗争，筑牢信仰之基、补足精神之钙、把稳思想之舵。</w:t>
      </w:r>
    </w:p>
    <w:p>
      <w:pPr>
        <w:spacing w:before="209" w:line="271" w:lineRule="auto"/>
        <w:ind w:left="25" w:firstLine="1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要锤炼品格强化忠诚，教育引导广大党员、干部锤炼政治品</w:t>
      </w:r>
      <w:r>
        <w:rPr>
          <w:rFonts w:hint="eastAsia" w:ascii="方正仿宋_GBK" w:hAnsi="方正仿宋_GBK" w:eastAsia="方正仿宋_GBK" w:cs="方正仿宋_GBK"/>
          <w:spacing w:val="6"/>
          <w:sz w:val="31"/>
          <w:szCs w:val="31"/>
        </w:rPr>
        <w:t>格，以党的旗帜为旗帜、以党的意志为意志、以党的使命为</w:t>
      </w:r>
      <w:r>
        <w:rPr>
          <w:rFonts w:hint="eastAsia" w:ascii="方正仿宋_GBK" w:hAnsi="方正仿宋_GBK" w:eastAsia="方正仿宋_GBK" w:cs="方正仿宋_GBK"/>
          <w:spacing w:val="-3"/>
          <w:sz w:val="31"/>
          <w:szCs w:val="31"/>
        </w:rPr>
        <w:t>使命，始终忠诚于党、忠诚于人民、忠诚于马克思主义，真</w:t>
      </w:r>
      <w:r>
        <w:rPr>
          <w:rFonts w:hint="eastAsia" w:ascii="方正仿宋_GBK" w:hAnsi="方正仿宋_GBK" w:eastAsia="方正仿宋_GBK" w:cs="方正仿宋_GBK"/>
          <w:spacing w:val="9"/>
          <w:sz w:val="31"/>
          <w:szCs w:val="31"/>
        </w:rPr>
        <w:t>心爱党、时刻忧党、坚定护党、全力兴党。要实干担当促进</w:t>
      </w:r>
      <w:r>
        <w:rPr>
          <w:rFonts w:hint="eastAsia" w:ascii="方正仿宋_GBK" w:hAnsi="方正仿宋_GBK" w:eastAsia="方正仿宋_GBK" w:cs="方正仿宋_GBK"/>
          <w:spacing w:val="2"/>
          <w:sz w:val="31"/>
          <w:szCs w:val="31"/>
        </w:rPr>
        <w:t>发展，教育引导广大党员、干部胸怀“国之大者”，紧紧围绕新时代新征程党的中心任务，真抓实干、务求实效，聚焦问</w:t>
      </w:r>
      <w:r>
        <w:rPr>
          <w:rFonts w:hint="eastAsia" w:ascii="方正仿宋_GBK" w:hAnsi="方正仿宋_GBK" w:eastAsia="方正仿宋_GBK" w:cs="方正仿宋_GBK"/>
          <w:spacing w:val="6"/>
          <w:sz w:val="31"/>
          <w:szCs w:val="31"/>
        </w:rPr>
        <w:t>题、知难而进，以时时放心不下的责任感、积极担当作为的精气神为党和人民履好职、尽好责，以新气象新作为推动高</w:t>
      </w:r>
      <w:r>
        <w:rPr>
          <w:rFonts w:hint="eastAsia" w:ascii="方正仿宋_GBK" w:hAnsi="方正仿宋_GBK" w:eastAsia="方正仿宋_GBK" w:cs="方正仿宋_GBK"/>
          <w:spacing w:val="11"/>
          <w:sz w:val="31"/>
          <w:szCs w:val="31"/>
        </w:rPr>
        <w:t>质量发展取得新成效，依靠顽强斗争打开事业发展新天地。</w:t>
      </w:r>
      <w:r>
        <w:rPr>
          <w:rFonts w:hint="eastAsia" w:ascii="方正仿宋_GBK" w:hAnsi="方正仿宋_GBK" w:eastAsia="方正仿宋_GBK" w:cs="方正仿宋_GBK"/>
          <w:spacing w:val="4"/>
          <w:sz w:val="31"/>
          <w:szCs w:val="31"/>
        </w:rPr>
        <w:t>要践行宗旨为民造福，教育引导广大党员、干部牢固树立以</w:t>
      </w:r>
      <w:r>
        <w:rPr>
          <w:rFonts w:hint="eastAsia" w:ascii="方正仿宋_GBK" w:hAnsi="方正仿宋_GBK" w:eastAsia="方正仿宋_GBK" w:cs="方正仿宋_GBK"/>
          <w:spacing w:val="-3"/>
          <w:sz w:val="31"/>
          <w:szCs w:val="31"/>
        </w:rPr>
        <w:t>人民为中心的发展思想，坚持一切为了人民、一切依靠人民，</w:t>
      </w:r>
      <w:r>
        <w:rPr>
          <w:rFonts w:hint="eastAsia" w:ascii="方正仿宋_GBK" w:hAnsi="方正仿宋_GBK" w:eastAsia="方正仿宋_GBK" w:cs="方正仿宋_GBK"/>
          <w:spacing w:val="9"/>
          <w:sz w:val="31"/>
          <w:szCs w:val="31"/>
        </w:rPr>
        <w:t>自觉问计于民、问需于民，始终同人民同呼吸、共命运</w:t>
      </w:r>
      <w:r>
        <w:rPr>
          <w:rFonts w:hint="eastAsia" w:ascii="方正仿宋_GBK" w:hAnsi="方正仿宋_GBK" w:eastAsia="方正仿宋_GBK" w:cs="方正仿宋_GBK"/>
          <w:spacing w:val="8"/>
          <w:sz w:val="31"/>
          <w:szCs w:val="31"/>
        </w:rPr>
        <w:t>、心</w:t>
      </w:r>
      <w:r>
        <w:rPr>
          <w:rFonts w:hint="eastAsia" w:ascii="方正仿宋_GBK" w:hAnsi="方正仿宋_GBK" w:eastAsia="方正仿宋_GBK" w:cs="方正仿宋_GBK"/>
          <w:spacing w:val="-5"/>
          <w:sz w:val="31"/>
          <w:szCs w:val="31"/>
        </w:rPr>
        <w:t>连心，着力解决人民群众急难愁盼问题，把惠民生、暖民心、</w:t>
      </w:r>
      <w:r>
        <w:rPr>
          <w:rFonts w:hint="eastAsia" w:ascii="方正仿宋_GBK" w:hAnsi="方正仿宋_GBK" w:eastAsia="方正仿宋_GBK" w:cs="方正仿宋_GBK"/>
          <w:spacing w:val="2"/>
          <w:sz w:val="31"/>
          <w:szCs w:val="31"/>
        </w:rPr>
        <w:t>顺民意的工作做到群众心坎上，增强人民群众获得感、幸福</w:t>
      </w:r>
      <w:r>
        <w:rPr>
          <w:rFonts w:hint="eastAsia" w:ascii="方正仿宋_GBK" w:hAnsi="方正仿宋_GBK" w:eastAsia="方正仿宋_GBK" w:cs="方正仿宋_GBK"/>
          <w:spacing w:val="9"/>
          <w:sz w:val="31"/>
          <w:szCs w:val="31"/>
        </w:rPr>
        <w:t>感、安全感。要廉洁奉公树立新风，教育引导广大</w:t>
      </w:r>
      <w:r>
        <w:rPr>
          <w:rFonts w:hint="eastAsia" w:ascii="方正仿宋_GBK" w:hAnsi="方正仿宋_GBK" w:eastAsia="方正仿宋_GBK" w:cs="方正仿宋_GBK"/>
          <w:spacing w:val="8"/>
          <w:sz w:val="31"/>
          <w:szCs w:val="31"/>
        </w:rPr>
        <w:t>党员、干</w:t>
      </w:r>
      <w:r>
        <w:rPr>
          <w:rFonts w:hint="eastAsia" w:ascii="方正仿宋_GBK" w:hAnsi="方正仿宋_GBK" w:eastAsia="方正仿宋_GBK" w:cs="方正仿宋_GBK"/>
          <w:spacing w:val="3"/>
          <w:sz w:val="31"/>
          <w:szCs w:val="31"/>
        </w:rPr>
        <w:t>部增强纪律意识、规矩意识，持续纠治“四风”，把纠治形式</w:t>
      </w:r>
      <w:r>
        <w:rPr>
          <w:rFonts w:hint="eastAsia" w:ascii="方正仿宋_GBK" w:hAnsi="方正仿宋_GBK" w:eastAsia="方正仿宋_GBK" w:cs="方正仿宋_GBK"/>
          <w:spacing w:val="4"/>
          <w:sz w:val="31"/>
          <w:szCs w:val="31"/>
        </w:rPr>
        <w:t>主义、官僚主义摆在更加突出的位置，做到公正用权、</w:t>
      </w:r>
      <w:r>
        <w:rPr>
          <w:rFonts w:hint="eastAsia" w:ascii="方正仿宋_GBK" w:hAnsi="方正仿宋_GBK" w:eastAsia="方正仿宋_GBK" w:cs="方正仿宋_GBK"/>
          <w:spacing w:val="3"/>
          <w:sz w:val="31"/>
          <w:szCs w:val="31"/>
        </w:rPr>
        <w:t>依法</w:t>
      </w:r>
      <w:r>
        <w:rPr>
          <w:rFonts w:hint="eastAsia" w:ascii="方正仿宋_GBK" w:hAnsi="方正仿宋_GBK" w:eastAsia="方正仿宋_GBK" w:cs="方正仿宋_GBK"/>
          <w:spacing w:val="-9"/>
          <w:sz w:val="31"/>
          <w:szCs w:val="31"/>
        </w:rPr>
        <w:t>用权、为民用权、廉洁用权，推动形成清清爽爽的同志关系、</w:t>
      </w:r>
      <w:r>
        <w:rPr>
          <w:rFonts w:hint="eastAsia" w:ascii="方正仿宋_GBK" w:hAnsi="方正仿宋_GBK" w:eastAsia="方正仿宋_GBK" w:cs="方正仿宋_GBK"/>
          <w:spacing w:val="6"/>
          <w:sz w:val="31"/>
          <w:szCs w:val="31"/>
        </w:rPr>
        <w:t>规规矩矩的上下级关系、亲清统一的新型政商关系，当好良</w:t>
      </w:r>
      <w:r>
        <w:rPr>
          <w:rFonts w:hint="eastAsia" w:ascii="方正仿宋_GBK" w:hAnsi="方正仿宋_GBK" w:eastAsia="方正仿宋_GBK" w:cs="方正仿宋_GBK"/>
          <w:spacing w:val="7"/>
          <w:sz w:val="31"/>
          <w:szCs w:val="31"/>
        </w:rPr>
        <w:t>好政治生态和社会风气的引领者、营造者、维护者。</w:t>
      </w:r>
    </w:p>
    <w:p>
      <w:pPr>
        <w:spacing w:before="141" w:line="271" w:lineRule="auto"/>
        <w:ind w:left="30" w:right="112" w:firstLine="679"/>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9"/>
          <w:sz w:val="31"/>
          <w:szCs w:val="31"/>
        </w:rPr>
        <w:t>习近平强调，这次主题教育不划阶段、不分环节，要把</w:t>
      </w:r>
      <w:r>
        <w:rPr>
          <w:rFonts w:hint="eastAsia" w:ascii="方正仿宋_GBK" w:hAnsi="方正仿宋_GBK" w:eastAsia="方正仿宋_GBK" w:cs="方正仿宋_GBK"/>
          <w:spacing w:val="3"/>
          <w:sz w:val="31"/>
          <w:szCs w:val="31"/>
        </w:rPr>
        <w:t>理论学习、调查研究、推动发展、检视整改贯通起来，有机</w:t>
      </w:r>
    </w:p>
    <w:p>
      <w:pPr>
        <w:spacing w:before="1" w:line="206" w:lineRule="auto"/>
        <w:ind w:left="5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融合、一体推进。坚持读原著学原文悟原理，坚持多思多想、</w:t>
      </w:r>
    </w:p>
    <w:p>
      <w:pPr>
        <w:spacing w:line="206" w:lineRule="auto"/>
        <w:rPr>
          <w:rFonts w:hint="eastAsia" w:ascii="方正仿宋_GBK" w:hAnsi="方正仿宋_GBK" w:eastAsia="方正仿宋_GBK" w:cs="方正仿宋_GBK"/>
          <w:sz w:val="31"/>
          <w:szCs w:val="31"/>
        </w:rPr>
        <w:sectPr>
          <w:footerReference r:id="rId8" w:type="default"/>
          <w:pgSz w:w="11907" w:h="16839"/>
          <w:pgMar w:top="1431" w:right="1688" w:bottom="1228" w:left="1785" w:header="0" w:footer="953" w:gutter="0"/>
          <w:cols w:space="720" w:num="1"/>
        </w:sectPr>
      </w:pPr>
    </w:p>
    <w:p>
      <w:pPr>
        <w:spacing w:before="212" w:line="271" w:lineRule="auto"/>
        <w:ind w:left="30" w:right="6" w:firstLine="1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学深悟透，全面学习领会新时代中国特色社会主义思想的科</w:t>
      </w:r>
      <w:r>
        <w:rPr>
          <w:rFonts w:hint="eastAsia" w:ascii="方正仿宋_GBK" w:hAnsi="方正仿宋_GBK" w:eastAsia="方正仿宋_GBK" w:cs="方正仿宋_GBK"/>
          <w:spacing w:val="12"/>
          <w:sz w:val="31"/>
          <w:szCs w:val="31"/>
        </w:rPr>
        <w:t>学体系、精髓要义、实践要求，做到整体把握、</w:t>
      </w:r>
      <w:r>
        <w:rPr>
          <w:rFonts w:hint="eastAsia" w:ascii="方正仿宋_GBK" w:hAnsi="方正仿宋_GBK" w:eastAsia="方正仿宋_GBK" w:cs="方正仿宋_GBK"/>
          <w:spacing w:val="11"/>
          <w:sz w:val="31"/>
          <w:szCs w:val="31"/>
        </w:rPr>
        <w:t>融会贯通。</w:t>
      </w:r>
      <w:r>
        <w:rPr>
          <w:rFonts w:hint="eastAsia" w:ascii="方正仿宋_GBK" w:hAnsi="方正仿宋_GBK" w:eastAsia="方正仿宋_GBK" w:cs="方正仿宋_GBK"/>
          <w:sz w:val="31"/>
          <w:szCs w:val="31"/>
        </w:rPr>
        <w:t>按照党中央关于在全党大兴调查研究的工作方案</w:t>
      </w:r>
      <w:r>
        <w:rPr>
          <w:rFonts w:hint="eastAsia" w:ascii="方正仿宋_GBK" w:hAnsi="方正仿宋_GBK" w:eastAsia="方正仿宋_GBK" w:cs="方正仿宋_GBK"/>
          <w:spacing w:val="-1"/>
          <w:sz w:val="31"/>
          <w:szCs w:val="31"/>
        </w:rPr>
        <w:t>，组织广大</w:t>
      </w:r>
      <w:r>
        <w:rPr>
          <w:rFonts w:hint="eastAsia" w:ascii="方正仿宋_GBK" w:hAnsi="方正仿宋_GBK" w:eastAsia="方正仿宋_GBK" w:cs="方正仿宋_GBK"/>
          <w:spacing w:val="3"/>
          <w:sz w:val="31"/>
          <w:szCs w:val="31"/>
        </w:rPr>
        <w:t>党员、干部特别是各级领导干部扑下身子、沉到一线，深入</w:t>
      </w:r>
      <w:r>
        <w:rPr>
          <w:rFonts w:hint="eastAsia" w:ascii="方正仿宋_GBK" w:hAnsi="方正仿宋_GBK" w:eastAsia="方正仿宋_GBK" w:cs="方正仿宋_GBK"/>
          <w:spacing w:val="1"/>
          <w:sz w:val="31"/>
          <w:szCs w:val="31"/>
        </w:rPr>
        <w:t>农村、社区、企业、医院、学校、“两新”组织等基层单位，</w:t>
      </w:r>
      <w:r>
        <w:rPr>
          <w:rFonts w:hint="eastAsia" w:ascii="方正仿宋_GBK" w:hAnsi="方正仿宋_GBK" w:eastAsia="方正仿宋_GBK" w:cs="方正仿宋_GBK"/>
          <w:spacing w:val="-3"/>
          <w:sz w:val="31"/>
          <w:szCs w:val="31"/>
        </w:rPr>
        <w:t>把脉问诊、解剖麻雀，进行问题梳理、难题排查，运用党的</w:t>
      </w:r>
      <w:r>
        <w:rPr>
          <w:rFonts w:hint="eastAsia" w:ascii="方正仿宋_GBK" w:hAnsi="方正仿宋_GBK" w:eastAsia="方正仿宋_GBK" w:cs="方正仿宋_GBK"/>
          <w:spacing w:val="8"/>
          <w:sz w:val="31"/>
          <w:szCs w:val="31"/>
        </w:rPr>
        <w:t>创新理论研究新情况、解决新问题。紧紧围绕高质量发展这</w:t>
      </w:r>
      <w:r>
        <w:rPr>
          <w:rFonts w:hint="eastAsia" w:ascii="方正仿宋_GBK" w:hAnsi="方正仿宋_GBK" w:eastAsia="方正仿宋_GBK" w:cs="方正仿宋_GBK"/>
          <w:spacing w:val="2"/>
          <w:sz w:val="31"/>
          <w:szCs w:val="31"/>
        </w:rPr>
        <w:t>个全面建设社会主义现代化国家的首要任务，以强化理论学</w:t>
      </w:r>
      <w:r>
        <w:rPr>
          <w:rFonts w:hint="eastAsia" w:ascii="方正仿宋_GBK" w:hAnsi="方正仿宋_GBK" w:eastAsia="方正仿宋_GBK" w:cs="方正仿宋_GBK"/>
          <w:spacing w:val="-7"/>
          <w:sz w:val="31"/>
          <w:szCs w:val="31"/>
        </w:rPr>
        <w:t>习指导发展实践，以深化调查研究推动解决发展难题，把学</w:t>
      </w:r>
      <w:r>
        <w:rPr>
          <w:rFonts w:hint="eastAsia" w:ascii="方正仿宋_GBK" w:hAnsi="方正仿宋_GBK" w:eastAsia="方正仿宋_GBK" w:cs="方正仿宋_GBK"/>
          <w:spacing w:val="2"/>
          <w:sz w:val="31"/>
          <w:szCs w:val="31"/>
        </w:rPr>
        <w:t>习和调研落实到完成党的二十大部署的各项任务中去，以推</w:t>
      </w:r>
      <w:r>
        <w:rPr>
          <w:rFonts w:hint="eastAsia" w:ascii="方正仿宋_GBK" w:hAnsi="方正仿宋_GBK" w:eastAsia="方正仿宋_GBK" w:cs="方正仿宋_GBK"/>
          <w:spacing w:val="8"/>
          <w:sz w:val="31"/>
          <w:szCs w:val="31"/>
        </w:rPr>
        <w:t>动高质量发展的新成效检验主题教育成果。坚持边学习、边</w:t>
      </w:r>
      <w:r>
        <w:rPr>
          <w:rFonts w:hint="eastAsia" w:ascii="方正仿宋_GBK" w:hAnsi="方正仿宋_GBK" w:eastAsia="方正仿宋_GBK" w:cs="方正仿宋_GBK"/>
          <w:spacing w:val="-5"/>
          <w:sz w:val="31"/>
          <w:szCs w:val="31"/>
        </w:rPr>
        <w:t>对照、边检视、边整改，把问题整改贯穿主题教育始终，让</w:t>
      </w:r>
      <w:r>
        <w:rPr>
          <w:rFonts w:hint="eastAsia" w:ascii="方正仿宋_GBK" w:hAnsi="方正仿宋_GBK" w:eastAsia="方正仿宋_GBK" w:cs="方正仿宋_GBK"/>
          <w:spacing w:val="9"/>
          <w:sz w:val="31"/>
          <w:szCs w:val="31"/>
        </w:rPr>
        <w:t>人民群众切实感受到解决问题的实际成效。中央</w:t>
      </w:r>
      <w:r>
        <w:rPr>
          <w:rFonts w:hint="eastAsia" w:ascii="方正仿宋_GBK" w:hAnsi="方正仿宋_GBK" w:eastAsia="方正仿宋_GBK" w:cs="方正仿宋_GBK"/>
          <w:spacing w:val="8"/>
          <w:sz w:val="31"/>
          <w:szCs w:val="31"/>
        </w:rPr>
        <w:t>和国家机关</w:t>
      </w:r>
    </w:p>
    <w:p>
      <w:pPr>
        <w:spacing w:line="207"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要在主题教育中抓好机关和系统内干部队伍教育整顿。</w:t>
      </w:r>
    </w:p>
    <w:p>
      <w:pPr>
        <w:spacing w:before="137" w:line="271" w:lineRule="auto"/>
        <w:ind w:left="33" w:firstLine="67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习近平指出，这次主题教育是一件事关全局的大事，时</w:t>
      </w:r>
      <w:r>
        <w:rPr>
          <w:rFonts w:hint="eastAsia" w:ascii="方正仿宋_GBK" w:hAnsi="方正仿宋_GBK" w:eastAsia="方正仿宋_GBK" w:cs="方正仿宋_GBK"/>
          <w:spacing w:val="-6"/>
          <w:sz w:val="31"/>
          <w:szCs w:val="31"/>
        </w:rPr>
        <w:t>间紧、任务重、要求高。各级党委（党组）要扛起主体责任，</w:t>
      </w:r>
      <w:r>
        <w:rPr>
          <w:rFonts w:hint="eastAsia" w:ascii="方正仿宋_GBK" w:hAnsi="方正仿宋_GBK" w:eastAsia="方正仿宋_GBK" w:cs="方正仿宋_GBK"/>
          <w:spacing w:val="6"/>
          <w:sz w:val="31"/>
          <w:szCs w:val="31"/>
        </w:rPr>
        <w:t>把主题教育谋划好、组织好、落实好。党委（党组）</w:t>
      </w:r>
      <w:r>
        <w:rPr>
          <w:rFonts w:hint="eastAsia" w:ascii="方正仿宋_GBK" w:hAnsi="方正仿宋_GBK" w:eastAsia="方正仿宋_GBK" w:cs="方正仿宋_GBK"/>
          <w:spacing w:val="5"/>
          <w:sz w:val="31"/>
          <w:szCs w:val="31"/>
        </w:rPr>
        <w:t>主要负</w:t>
      </w:r>
      <w:r>
        <w:rPr>
          <w:rFonts w:hint="eastAsia" w:ascii="方正仿宋_GBK" w:hAnsi="方正仿宋_GBK" w:eastAsia="方正仿宋_GBK" w:cs="方正仿宋_GBK"/>
          <w:spacing w:val="11"/>
          <w:sz w:val="31"/>
          <w:szCs w:val="31"/>
        </w:rPr>
        <w:t>责同志要切实履行第一责任人职责，亲自谋划、靠前指挥、</w:t>
      </w:r>
      <w:r>
        <w:rPr>
          <w:rFonts w:hint="eastAsia" w:ascii="方正仿宋_GBK" w:hAnsi="方正仿宋_GBK" w:eastAsia="方正仿宋_GBK" w:cs="方正仿宋_GBK"/>
          <w:spacing w:val="3"/>
          <w:sz w:val="31"/>
          <w:szCs w:val="31"/>
        </w:rPr>
        <w:t>督促指导。中央派出指导组，对主题教育开展情况进行督促</w:t>
      </w:r>
      <w:r>
        <w:rPr>
          <w:rFonts w:hint="eastAsia" w:ascii="方正仿宋_GBK" w:hAnsi="方正仿宋_GBK" w:eastAsia="方正仿宋_GBK" w:cs="方正仿宋_GBK"/>
          <w:spacing w:val="6"/>
          <w:sz w:val="31"/>
          <w:szCs w:val="31"/>
        </w:rPr>
        <w:t>指导。省区市党委和行业系统主管部门党组（党委）派出巡</w:t>
      </w:r>
      <w:r>
        <w:rPr>
          <w:rFonts w:hint="eastAsia" w:ascii="方正仿宋_GBK" w:hAnsi="方正仿宋_GBK" w:eastAsia="方正仿宋_GBK" w:cs="方正仿宋_GBK"/>
          <w:spacing w:val="7"/>
          <w:sz w:val="31"/>
          <w:szCs w:val="31"/>
        </w:rPr>
        <w:t>回指导组，加强对所属地区、部门和单位的督促指导。各地</w:t>
      </w:r>
      <w:r>
        <w:rPr>
          <w:rFonts w:hint="eastAsia" w:ascii="方正仿宋_GBK" w:hAnsi="方正仿宋_GBK" w:eastAsia="方正仿宋_GBK" w:cs="方正仿宋_GBK"/>
          <w:spacing w:val="3"/>
          <w:sz w:val="31"/>
          <w:szCs w:val="31"/>
        </w:rPr>
        <w:t>区各部门各单位要坚持围绕中心、服务大局，把开展主题教</w:t>
      </w:r>
    </w:p>
    <w:p>
      <w:pPr>
        <w:spacing w:line="206"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育同贯彻落实党中央各项决策部署结合起来，同推动本地区</w:t>
      </w:r>
    </w:p>
    <w:p>
      <w:pPr>
        <w:spacing w:line="206" w:lineRule="auto"/>
        <w:rPr>
          <w:rFonts w:hint="eastAsia" w:ascii="方正仿宋_GBK" w:hAnsi="方正仿宋_GBK" w:eastAsia="方正仿宋_GBK" w:cs="方正仿宋_GBK"/>
          <w:sz w:val="31"/>
          <w:szCs w:val="31"/>
        </w:rPr>
        <w:sectPr>
          <w:footerReference r:id="rId9" w:type="default"/>
          <w:pgSz w:w="11907" w:h="16839"/>
          <w:pgMar w:top="1431" w:right="1682" w:bottom="1226" w:left="1785" w:header="0" w:footer="953" w:gutter="0"/>
          <w:cols w:space="720" w:num="1"/>
        </w:sectPr>
      </w:pPr>
    </w:p>
    <w:p>
      <w:pPr>
        <w:spacing w:before="215" w:line="271" w:lineRule="auto"/>
        <w:ind w:left="30" w:right="167" w:firstLine="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1"/>
          <w:sz w:val="31"/>
          <w:szCs w:val="31"/>
        </w:rPr>
        <w:t>本部门本单位的中心工作结合起来，做到两手抓</w:t>
      </w:r>
      <w:r>
        <w:rPr>
          <w:rFonts w:hint="eastAsia" w:ascii="方正仿宋_GBK" w:hAnsi="方正仿宋_GBK" w:eastAsia="方正仿宋_GBK" w:cs="方正仿宋_GBK"/>
          <w:spacing w:val="10"/>
          <w:sz w:val="31"/>
          <w:szCs w:val="31"/>
        </w:rPr>
        <w:t>、两促进，</w:t>
      </w:r>
      <w:r>
        <w:rPr>
          <w:rFonts w:hint="eastAsia" w:ascii="方正仿宋_GBK" w:hAnsi="方正仿宋_GBK" w:eastAsia="方正仿宋_GBK" w:cs="方正仿宋_GBK"/>
          <w:spacing w:val="8"/>
          <w:sz w:val="31"/>
          <w:szCs w:val="31"/>
        </w:rPr>
        <w:t>推动党员、干部将焕发出来的学习、工作热情转化为攻坚克</w:t>
      </w:r>
      <w:r>
        <w:rPr>
          <w:rFonts w:hint="eastAsia" w:ascii="方正仿宋_GBK" w:hAnsi="方正仿宋_GBK" w:eastAsia="方正仿宋_GBK" w:cs="方正仿宋_GBK"/>
          <w:spacing w:val="1"/>
          <w:sz w:val="31"/>
          <w:szCs w:val="31"/>
        </w:rPr>
        <w:t>难、干事创业的强大动力。习近平强调，党校作为党的思想</w:t>
      </w:r>
      <w:r>
        <w:rPr>
          <w:rFonts w:hint="eastAsia" w:ascii="方正仿宋_GBK" w:hAnsi="方正仿宋_GBK" w:eastAsia="方正仿宋_GBK" w:cs="方正仿宋_GBK"/>
          <w:spacing w:val="2"/>
          <w:sz w:val="31"/>
          <w:szCs w:val="31"/>
        </w:rPr>
        <w:t>理论战线的重要方面军，承担着为党献策的重要职责。要做</w:t>
      </w:r>
      <w:r>
        <w:rPr>
          <w:rFonts w:hint="eastAsia" w:ascii="方正仿宋_GBK" w:hAnsi="方正仿宋_GBK" w:eastAsia="方正仿宋_GBK" w:cs="方正仿宋_GBK"/>
          <w:spacing w:val="12"/>
          <w:sz w:val="31"/>
          <w:szCs w:val="31"/>
        </w:rPr>
        <w:t>好理论研究、对策研究这个探索规律、经世致用的大学问，</w:t>
      </w:r>
      <w:r>
        <w:rPr>
          <w:rFonts w:hint="eastAsia" w:ascii="方正仿宋_GBK" w:hAnsi="方正仿宋_GBK" w:eastAsia="方正仿宋_GBK" w:cs="方正仿宋_GBK"/>
          <w:spacing w:val="8"/>
          <w:sz w:val="31"/>
          <w:szCs w:val="31"/>
        </w:rPr>
        <w:t>在党的创新理论研究阐释、推进党的理论创新、为党和政府</w:t>
      </w:r>
      <w:r>
        <w:rPr>
          <w:rFonts w:hint="eastAsia" w:ascii="方正仿宋_GBK" w:hAnsi="方正仿宋_GBK" w:eastAsia="方正仿宋_GBK" w:cs="方正仿宋_GBK"/>
          <w:spacing w:val="9"/>
          <w:sz w:val="31"/>
          <w:szCs w:val="31"/>
        </w:rPr>
        <w:t>建言献策等方面推出高质量成果。这也是党</w:t>
      </w:r>
      <w:r>
        <w:rPr>
          <w:rFonts w:hint="eastAsia" w:ascii="方正仿宋_GBK" w:hAnsi="方正仿宋_GBK" w:eastAsia="方正仿宋_GBK" w:cs="方正仿宋_GBK"/>
          <w:spacing w:val="8"/>
          <w:sz w:val="31"/>
          <w:szCs w:val="31"/>
        </w:rPr>
        <w:t>校的独特价值所</w:t>
      </w:r>
    </w:p>
    <w:p>
      <w:pPr>
        <w:spacing w:line="209" w:lineRule="auto"/>
        <w:ind w:left="3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在。</w:t>
      </w:r>
    </w:p>
    <w:p>
      <w:pPr>
        <w:spacing w:before="134" w:line="271" w:lineRule="auto"/>
        <w:ind w:left="28" w:firstLine="68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习近平指出，党校是党的意识形态工作的重要前沿阵地，</w:t>
      </w:r>
      <w:r>
        <w:rPr>
          <w:rFonts w:hint="eastAsia" w:ascii="方正仿宋_GBK" w:hAnsi="方正仿宋_GBK" w:eastAsia="方正仿宋_GBK" w:cs="方正仿宋_GBK"/>
          <w:spacing w:val="9"/>
          <w:sz w:val="31"/>
          <w:szCs w:val="31"/>
        </w:rPr>
        <w:t>必须掌握在忠于党、忠于马克思主义的人手</w:t>
      </w:r>
      <w:r>
        <w:rPr>
          <w:rFonts w:hint="eastAsia" w:ascii="方正仿宋_GBK" w:hAnsi="方正仿宋_GBK" w:eastAsia="方正仿宋_GBK" w:cs="方正仿宋_GBK"/>
          <w:spacing w:val="8"/>
          <w:sz w:val="31"/>
          <w:szCs w:val="31"/>
        </w:rPr>
        <w:t>里。党校要宣传</w:t>
      </w:r>
      <w:r>
        <w:rPr>
          <w:rFonts w:hint="eastAsia" w:ascii="方正仿宋_GBK" w:hAnsi="方正仿宋_GBK" w:eastAsia="方正仿宋_GBK" w:cs="方正仿宋_GBK"/>
          <w:spacing w:val="5"/>
          <w:sz w:val="31"/>
          <w:szCs w:val="31"/>
        </w:rPr>
        <w:t>党的主张，有针对性地批驳各种歪理邪说，当好党的创新理</w:t>
      </w:r>
      <w:r>
        <w:rPr>
          <w:rFonts w:hint="eastAsia" w:ascii="方正仿宋_GBK" w:hAnsi="方正仿宋_GBK" w:eastAsia="方正仿宋_GBK" w:cs="方正仿宋_GBK"/>
          <w:spacing w:val="9"/>
          <w:sz w:val="31"/>
          <w:szCs w:val="31"/>
        </w:rPr>
        <w:t>论的积极宣讲者、马克思主义在意识形态领域指导</w:t>
      </w:r>
      <w:r>
        <w:rPr>
          <w:rFonts w:hint="eastAsia" w:ascii="方正仿宋_GBK" w:hAnsi="方正仿宋_GBK" w:eastAsia="方正仿宋_GBK" w:cs="方正仿宋_GBK"/>
          <w:spacing w:val="8"/>
          <w:sz w:val="31"/>
          <w:szCs w:val="31"/>
        </w:rPr>
        <w:t>地位的坚</w:t>
      </w:r>
    </w:p>
    <w:p>
      <w:pPr>
        <w:spacing w:before="1" w:line="206" w:lineRule="auto"/>
        <w:ind w:left="3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定维护者、用党的意识形态引导社会思潮的可靠排头兵。</w:t>
      </w:r>
    </w:p>
    <w:p>
      <w:pPr>
        <w:spacing w:before="138" w:line="271" w:lineRule="auto"/>
        <w:ind w:left="33" w:right="135" w:firstLine="676"/>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习近平强调，坚守党校初心，就必须始终坚持从严治校、</w:t>
      </w:r>
      <w:r>
        <w:rPr>
          <w:rFonts w:hint="eastAsia" w:ascii="方正仿宋_GBK" w:hAnsi="方正仿宋_GBK" w:eastAsia="方正仿宋_GBK" w:cs="方正仿宋_GBK"/>
          <w:spacing w:val="12"/>
          <w:sz w:val="31"/>
          <w:szCs w:val="31"/>
        </w:rPr>
        <w:t>质量立校，遵循最严格的政治标准、学术标</w:t>
      </w:r>
      <w:r>
        <w:rPr>
          <w:rFonts w:hint="eastAsia" w:ascii="方正仿宋_GBK" w:hAnsi="方正仿宋_GBK" w:eastAsia="方正仿宋_GBK" w:cs="方正仿宋_GBK"/>
          <w:spacing w:val="11"/>
          <w:sz w:val="31"/>
          <w:szCs w:val="31"/>
        </w:rPr>
        <w:t>准、教学标准、</w:t>
      </w:r>
      <w:r>
        <w:rPr>
          <w:rFonts w:hint="eastAsia" w:ascii="方正仿宋_GBK" w:hAnsi="方正仿宋_GBK" w:eastAsia="方正仿宋_GBK" w:cs="方正仿宋_GBK"/>
          <w:spacing w:val="3"/>
          <w:sz w:val="31"/>
          <w:szCs w:val="31"/>
        </w:rPr>
        <w:t>管理标准，发挥不正之风“净化器”、党性锻炼“大熔炉”、全</w:t>
      </w:r>
      <w:r>
        <w:rPr>
          <w:rFonts w:hint="eastAsia" w:ascii="方正仿宋_GBK" w:hAnsi="方正仿宋_GBK" w:eastAsia="方正仿宋_GBK" w:cs="方正仿宋_GBK"/>
          <w:spacing w:val="5"/>
          <w:sz w:val="31"/>
          <w:szCs w:val="31"/>
        </w:rPr>
        <w:t>面从严治党“风向标”的作用。要加强党校光荣传统和优良作</w:t>
      </w:r>
      <w:r>
        <w:rPr>
          <w:rFonts w:hint="eastAsia" w:ascii="方正仿宋_GBK" w:hAnsi="方正仿宋_GBK" w:eastAsia="方正仿宋_GBK" w:cs="方正仿宋_GBK"/>
          <w:spacing w:val="-5"/>
          <w:sz w:val="31"/>
          <w:szCs w:val="31"/>
        </w:rPr>
        <w:t>风教育，加强政治纪律和政治规矩教育，引导党校教师潜心</w:t>
      </w:r>
      <w:r>
        <w:rPr>
          <w:rFonts w:hint="eastAsia" w:ascii="方正仿宋_GBK" w:hAnsi="方正仿宋_GBK" w:eastAsia="方正仿宋_GBK" w:cs="方正仿宋_GBK"/>
          <w:spacing w:val="8"/>
          <w:sz w:val="31"/>
          <w:szCs w:val="31"/>
        </w:rPr>
        <w:t>治学、虔诚问道、悉心育人。各级党校要敢抓敢管、严抓严管，让学员一进党校就感受到学习之风、朴</w:t>
      </w:r>
      <w:r>
        <w:rPr>
          <w:rFonts w:hint="eastAsia" w:ascii="方正仿宋_GBK" w:hAnsi="方正仿宋_GBK" w:eastAsia="方正仿宋_GBK" w:cs="方正仿宋_GBK"/>
          <w:spacing w:val="7"/>
          <w:sz w:val="31"/>
          <w:szCs w:val="31"/>
        </w:rPr>
        <w:t>素之风、清朗之</w:t>
      </w:r>
      <w:r>
        <w:rPr>
          <w:rFonts w:hint="eastAsia" w:ascii="方正仿宋_GBK" w:hAnsi="方正仿宋_GBK" w:eastAsia="方正仿宋_GBK" w:cs="方正仿宋_GBK"/>
          <w:spacing w:val="3"/>
          <w:sz w:val="31"/>
          <w:szCs w:val="31"/>
        </w:rPr>
        <w:t>风。要把质量立校作为办学治校的生命工程，坚持高标准办</w:t>
      </w:r>
      <w:r>
        <w:rPr>
          <w:rFonts w:hint="eastAsia" w:ascii="方正仿宋_GBK" w:hAnsi="方正仿宋_GBK" w:eastAsia="方正仿宋_GBK" w:cs="方正仿宋_GBK"/>
          <w:spacing w:val="7"/>
          <w:sz w:val="31"/>
          <w:szCs w:val="31"/>
        </w:rPr>
        <w:t>学。要抓好人才队伍这个关键，大力实施人才强</w:t>
      </w:r>
      <w:r>
        <w:rPr>
          <w:rFonts w:hint="eastAsia" w:ascii="方正仿宋_GBK" w:hAnsi="方正仿宋_GBK" w:eastAsia="方正仿宋_GBK" w:cs="方正仿宋_GBK"/>
          <w:spacing w:val="6"/>
          <w:sz w:val="31"/>
          <w:szCs w:val="31"/>
        </w:rPr>
        <w:t>校战略。</w:t>
      </w:r>
    </w:p>
    <w:p>
      <w:pPr>
        <w:spacing w:before="141" w:line="207" w:lineRule="auto"/>
        <w:ind w:left="67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蔡奇在总结讲话中表示，习近平总书记的重要讲话从新</w:t>
      </w:r>
    </w:p>
    <w:p>
      <w:pPr>
        <w:spacing w:line="207" w:lineRule="auto"/>
        <w:rPr>
          <w:rFonts w:hint="eastAsia" w:ascii="方正仿宋_GBK" w:hAnsi="方正仿宋_GBK" w:eastAsia="方正仿宋_GBK" w:cs="方正仿宋_GBK"/>
          <w:sz w:val="31"/>
          <w:szCs w:val="31"/>
        </w:rPr>
        <w:sectPr>
          <w:footerReference r:id="rId10" w:type="default"/>
          <w:pgSz w:w="11907" w:h="16839"/>
          <w:pgMar w:top="1431" w:right="1540" w:bottom="1228" w:left="1785" w:header="0" w:footer="953" w:gutter="0"/>
          <w:cols w:space="720" w:num="1"/>
        </w:sectPr>
      </w:pPr>
    </w:p>
    <w:p>
      <w:pPr>
        <w:spacing w:before="212" w:line="271" w:lineRule="auto"/>
        <w:ind w:left="30" w:firstLine="3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时代新征程党和国家事业发展全局的战略高度，深刻阐述开</w:t>
      </w:r>
      <w:r>
        <w:rPr>
          <w:rFonts w:hint="eastAsia" w:ascii="方正仿宋_GBK" w:hAnsi="方正仿宋_GBK" w:eastAsia="方正仿宋_GBK" w:cs="方正仿宋_GBK"/>
          <w:spacing w:val="9"/>
          <w:sz w:val="31"/>
          <w:szCs w:val="31"/>
        </w:rPr>
        <w:t>展主题教育的重大意义和目标要求，对主题</w:t>
      </w:r>
      <w:r>
        <w:rPr>
          <w:rFonts w:hint="eastAsia" w:ascii="方正仿宋_GBK" w:hAnsi="方正仿宋_GBK" w:eastAsia="方正仿宋_GBK" w:cs="方正仿宋_GBK"/>
          <w:spacing w:val="8"/>
          <w:sz w:val="31"/>
          <w:szCs w:val="31"/>
        </w:rPr>
        <w:t>教育各项工作作</w:t>
      </w:r>
      <w:r>
        <w:rPr>
          <w:rFonts w:hint="eastAsia" w:ascii="方正仿宋_GBK" w:hAnsi="方正仿宋_GBK" w:eastAsia="方正仿宋_GBK" w:cs="方正仿宋_GBK"/>
          <w:sz w:val="31"/>
          <w:szCs w:val="31"/>
        </w:rPr>
        <w:t>出全面部署，为全党开展主题教育提供了根本遵循，是一篇</w:t>
      </w:r>
      <w:r>
        <w:rPr>
          <w:rFonts w:hint="eastAsia" w:ascii="方正仿宋_GBK" w:hAnsi="方正仿宋_GBK" w:eastAsia="方正仿宋_GBK" w:cs="方正仿宋_GBK"/>
          <w:spacing w:val="7"/>
          <w:sz w:val="31"/>
          <w:szCs w:val="31"/>
        </w:rPr>
        <w:t>马克思主义纲领性文献。全党同志要认真学习领会，不折不</w:t>
      </w:r>
      <w:r>
        <w:rPr>
          <w:rFonts w:hint="eastAsia" w:ascii="方正仿宋_GBK" w:hAnsi="方正仿宋_GBK" w:eastAsia="方正仿宋_GBK" w:cs="方正仿宋_GBK"/>
          <w:spacing w:val="2"/>
          <w:sz w:val="31"/>
          <w:szCs w:val="31"/>
        </w:rPr>
        <w:t>扣抓好贯彻落实。要全面加强理论武装，坚持不懈用习近平</w:t>
      </w:r>
      <w:r>
        <w:rPr>
          <w:rFonts w:hint="eastAsia" w:ascii="方正仿宋_GBK" w:hAnsi="方正仿宋_GBK" w:eastAsia="方正仿宋_GBK" w:cs="方正仿宋_GBK"/>
          <w:spacing w:val="7"/>
          <w:sz w:val="31"/>
          <w:szCs w:val="31"/>
        </w:rPr>
        <w:t>新时代中国特色社会主义思想凝心铸魂，教育引导广大党员、</w:t>
      </w:r>
      <w:r>
        <w:rPr>
          <w:rFonts w:hint="eastAsia" w:ascii="方正仿宋_GBK" w:hAnsi="方正仿宋_GBK" w:eastAsia="方正仿宋_GBK" w:cs="方正仿宋_GBK"/>
          <w:spacing w:val="6"/>
          <w:sz w:val="31"/>
          <w:szCs w:val="31"/>
        </w:rPr>
        <w:t>干部更加深刻领悟“两个确立”的决定性意义，增强“四个意</w:t>
      </w:r>
      <w:r>
        <w:rPr>
          <w:rFonts w:hint="eastAsia" w:ascii="方正仿宋_GBK" w:hAnsi="方正仿宋_GBK" w:eastAsia="方正仿宋_GBK" w:cs="方正仿宋_GBK"/>
          <w:spacing w:val="-1"/>
          <w:sz w:val="31"/>
          <w:szCs w:val="31"/>
        </w:rPr>
        <w:t>识”、坚定“四个自信”、做到“两个维护</w:t>
      </w:r>
      <w:r>
        <w:rPr>
          <w:rFonts w:hint="eastAsia" w:ascii="方正仿宋_GBK" w:hAnsi="方正仿宋_GBK" w:eastAsia="方正仿宋_GBK" w:cs="方正仿宋_GBK"/>
          <w:spacing w:val="-2"/>
          <w:sz w:val="31"/>
          <w:szCs w:val="31"/>
        </w:rPr>
        <w:t>”。要大兴调查研究之</w:t>
      </w:r>
      <w:r>
        <w:rPr>
          <w:rFonts w:hint="eastAsia" w:ascii="方正仿宋_GBK" w:hAnsi="方正仿宋_GBK" w:eastAsia="方正仿宋_GBK" w:cs="方正仿宋_GBK"/>
          <w:spacing w:val="8"/>
          <w:sz w:val="31"/>
          <w:szCs w:val="31"/>
        </w:rPr>
        <w:t>风，运用党的创新理论研究新情况、解决新问</w:t>
      </w:r>
      <w:r>
        <w:rPr>
          <w:rFonts w:hint="eastAsia" w:ascii="方正仿宋_GBK" w:hAnsi="方正仿宋_GBK" w:eastAsia="方正仿宋_GBK" w:cs="方正仿宋_GBK"/>
          <w:spacing w:val="7"/>
          <w:sz w:val="31"/>
          <w:szCs w:val="31"/>
        </w:rPr>
        <w:t>题、总结新经</w:t>
      </w:r>
      <w:r>
        <w:rPr>
          <w:rFonts w:hint="eastAsia" w:ascii="方正仿宋_GBK" w:hAnsi="方正仿宋_GBK" w:eastAsia="方正仿宋_GBK" w:cs="方正仿宋_GBK"/>
          <w:spacing w:val="3"/>
          <w:sz w:val="31"/>
          <w:szCs w:val="31"/>
        </w:rPr>
        <w:t>验。要把问题整改贯穿主题教育始终，奔着问题去、带着问</w:t>
      </w:r>
      <w:r>
        <w:rPr>
          <w:rFonts w:hint="eastAsia" w:ascii="方正仿宋_GBK" w:hAnsi="方正仿宋_GBK" w:eastAsia="方正仿宋_GBK" w:cs="方正仿宋_GBK"/>
          <w:spacing w:val="7"/>
          <w:sz w:val="31"/>
          <w:szCs w:val="31"/>
        </w:rPr>
        <w:t>题学、对着问题改。要扑下身子真抓实干，推动高质量发展</w:t>
      </w:r>
      <w:r>
        <w:rPr>
          <w:rFonts w:hint="eastAsia" w:ascii="方正仿宋_GBK" w:hAnsi="方正仿宋_GBK" w:eastAsia="方正仿宋_GBK" w:cs="方正仿宋_GBK"/>
          <w:spacing w:val="-5"/>
          <w:sz w:val="31"/>
          <w:szCs w:val="31"/>
        </w:rPr>
        <w:t>取得新成效。要走好新时代党的群众路线，坚持开门搞教</w:t>
      </w:r>
      <w:r>
        <w:rPr>
          <w:rFonts w:hint="eastAsia" w:ascii="方正仿宋_GBK" w:hAnsi="方正仿宋_GBK" w:eastAsia="方正仿宋_GBK" w:cs="方正仿宋_GBK"/>
          <w:spacing w:val="-6"/>
          <w:sz w:val="31"/>
          <w:szCs w:val="31"/>
        </w:rPr>
        <w:t>育，</w:t>
      </w:r>
      <w:r>
        <w:rPr>
          <w:rFonts w:hint="eastAsia" w:ascii="方正仿宋_GBK" w:hAnsi="方正仿宋_GBK" w:eastAsia="方正仿宋_GBK" w:cs="方正仿宋_GBK"/>
          <w:spacing w:val="2"/>
          <w:sz w:val="31"/>
          <w:szCs w:val="31"/>
        </w:rPr>
        <w:t>解决群众急难愁盼问题，着力让群众得实惠。要压实压紧领</w:t>
      </w:r>
    </w:p>
    <w:p>
      <w:pPr>
        <w:spacing w:line="206" w:lineRule="auto"/>
        <w:ind w:left="4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导责任，加强督促指导，圆满完成主题教育</w:t>
      </w:r>
      <w:r>
        <w:rPr>
          <w:rFonts w:hint="eastAsia" w:ascii="方正仿宋_GBK" w:hAnsi="方正仿宋_GBK" w:eastAsia="方正仿宋_GBK" w:cs="方正仿宋_GBK"/>
          <w:spacing w:val="-8"/>
          <w:sz w:val="31"/>
          <w:szCs w:val="31"/>
        </w:rPr>
        <w:t>各项任务。</w:t>
      </w:r>
    </w:p>
    <w:p>
      <w:pPr>
        <w:spacing w:before="141" w:line="271" w:lineRule="auto"/>
        <w:ind w:left="32" w:right="283" w:firstLine="68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中共中央政治局委员、中央书记处书记，全国人大常委</w:t>
      </w:r>
      <w:r>
        <w:rPr>
          <w:rFonts w:hint="eastAsia" w:ascii="方正仿宋_GBK" w:hAnsi="方正仿宋_GBK" w:eastAsia="方正仿宋_GBK" w:cs="方正仿宋_GBK"/>
          <w:spacing w:val="-15"/>
          <w:sz w:val="31"/>
          <w:szCs w:val="31"/>
        </w:rPr>
        <w:t>会党员副委员长，国务委员，最高人民法院院长，最高人民</w:t>
      </w:r>
      <w:r>
        <w:rPr>
          <w:rFonts w:hint="eastAsia" w:ascii="方正仿宋_GBK" w:hAnsi="方正仿宋_GBK" w:eastAsia="方正仿宋_GBK" w:cs="方正仿宋_GBK"/>
          <w:spacing w:val="-4"/>
          <w:sz w:val="31"/>
          <w:szCs w:val="31"/>
        </w:rPr>
        <w:t>检察院检察长，全国政协党员副主席，以及中央军委委员出</w:t>
      </w:r>
    </w:p>
    <w:p>
      <w:pPr>
        <w:spacing w:before="1"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席会议。</w:t>
      </w:r>
    </w:p>
    <w:p>
      <w:pPr>
        <w:spacing w:before="140" w:line="271" w:lineRule="auto"/>
        <w:ind w:left="47" w:right="283" w:firstLine="625"/>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会议以电视电话会议形式召开，中央学习贯彻习近平新</w:t>
      </w:r>
      <w:r>
        <w:rPr>
          <w:rFonts w:hint="eastAsia" w:ascii="方正仿宋_GBK" w:hAnsi="方正仿宋_GBK" w:eastAsia="方正仿宋_GBK" w:cs="方正仿宋_GBK"/>
          <w:spacing w:val="8"/>
          <w:sz w:val="31"/>
          <w:szCs w:val="31"/>
        </w:rPr>
        <w:t>时代中国特色社会主义思想主题教育领导小组成员，各省区</w:t>
      </w:r>
      <w:r>
        <w:rPr>
          <w:rFonts w:hint="eastAsia" w:ascii="方正仿宋_GBK" w:hAnsi="方正仿宋_GBK" w:eastAsia="方正仿宋_GBK" w:cs="方正仿宋_GBK"/>
          <w:spacing w:val="5"/>
          <w:sz w:val="31"/>
          <w:szCs w:val="31"/>
        </w:rPr>
        <w:t>市和副省级城市、新疆生产建设兵团领导班子成员，中央和国家机关各部门、各人民团体，中央管理的金融机构、部分</w:t>
      </w:r>
    </w:p>
    <w:p>
      <w:pPr>
        <w:spacing w:before="2" w:line="206"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企业、高校，军队有关单位主要负责同志，主题教育中央指</w:t>
      </w:r>
    </w:p>
    <w:p>
      <w:pPr>
        <w:spacing w:line="206" w:lineRule="auto"/>
        <w:rPr>
          <w:rFonts w:hint="eastAsia" w:ascii="方正仿宋_GBK" w:hAnsi="方正仿宋_GBK" w:eastAsia="方正仿宋_GBK" w:cs="方正仿宋_GBK"/>
          <w:sz w:val="31"/>
          <w:szCs w:val="31"/>
        </w:rPr>
        <w:sectPr>
          <w:footerReference r:id="rId11" w:type="default"/>
          <w:pgSz w:w="11907" w:h="16839"/>
          <w:pgMar w:top="1431" w:right="1517" w:bottom="1228" w:left="1785" w:header="0" w:footer="953" w:gutter="0"/>
          <w:cols w:space="720" w:num="1"/>
        </w:sectPr>
      </w:pPr>
    </w:p>
    <w:p>
      <w:pPr>
        <w:spacing w:before="218" w:line="207" w:lineRule="auto"/>
        <w:ind w:left="4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导组各组组长、副组长等参加会议。</w:t>
      </w:r>
    </w:p>
    <w:p>
      <w:pPr>
        <w:pStyle w:val="2"/>
        <w:spacing w:line="302" w:lineRule="auto"/>
        <w:rPr>
          <w:rFonts w:hint="eastAsia" w:ascii="方正仿宋_GBK" w:hAnsi="方正仿宋_GBK" w:eastAsia="方正仿宋_GBK" w:cs="方正仿宋_GBK"/>
        </w:rPr>
      </w:pPr>
    </w:p>
    <w:p>
      <w:pPr>
        <w:pStyle w:val="2"/>
        <w:spacing w:line="303" w:lineRule="auto"/>
        <w:rPr>
          <w:rFonts w:hint="eastAsia" w:ascii="方正仿宋_GBK" w:hAnsi="方正仿宋_GBK" w:eastAsia="方正仿宋_GBK" w:cs="方正仿宋_GBK"/>
        </w:rPr>
      </w:pPr>
    </w:p>
    <w:p>
      <w:pPr>
        <w:spacing w:before="133" w:line="600" w:lineRule="exact"/>
        <w:ind w:right="12"/>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position w:val="19"/>
          <w:sz w:val="31"/>
          <w:szCs w:val="31"/>
        </w:rPr>
        <w:t>发布时间：2023年4月3日来源：“学习强国”学习平</w:t>
      </w:r>
    </w:p>
    <w:p>
      <w:pPr>
        <w:spacing w:before="1" w:line="208" w:lineRule="auto"/>
        <w:ind w:left="6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台</w:t>
      </w:r>
    </w:p>
    <w:p>
      <w:pPr>
        <w:spacing w:line="208" w:lineRule="auto"/>
        <w:rPr>
          <w:rFonts w:hint="eastAsia" w:ascii="方正仿宋_GBK" w:hAnsi="方正仿宋_GBK" w:eastAsia="方正仿宋_GBK" w:cs="方正仿宋_GBK"/>
          <w:sz w:val="31"/>
          <w:szCs w:val="31"/>
        </w:rPr>
        <w:sectPr>
          <w:footerReference r:id="rId12" w:type="default"/>
          <w:pgSz w:w="11907" w:h="16839"/>
          <w:pgMar w:top="1431" w:right="1785" w:bottom="1229" w:left="1785" w:header="0" w:footer="953" w:gutter="0"/>
          <w:cols w:space="720" w:num="1"/>
        </w:sectPr>
      </w:pPr>
    </w:p>
    <w:p>
      <w:pPr>
        <w:spacing w:before="104" w:line="202" w:lineRule="auto"/>
        <w:ind w:left="19" w:right="124" w:firstLine="28"/>
        <w:jc w:val="center"/>
        <w:rPr>
          <w:rFonts w:hint="eastAsia" w:ascii="方正小标宋_GBK" w:hAnsi="方正小标宋_GBK" w:eastAsia="方正小标宋_GBK" w:cs="方正小标宋_GBK"/>
          <w:sz w:val="43"/>
          <w:szCs w:val="43"/>
        </w:rPr>
      </w:pPr>
      <w:bookmarkStart w:id="1" w:name="bookmark2"/>
      <w:bookmarkEnd w:id="1"/>
      <w:r>
        <w:rPr>
          <w:rFonts w:hint="eastAsia" w:ascii="方正小标宋_GBK" w:hAnsi="方正小标宋_GBK" w:eastAsia="方正小标宋_GBK" w:cs="方正小标宋_GBK"/>
          <w:color w:val="262626"/>
          <w:spacing w:val="15"/>
          <w:sz w:val="43"/>
          <w:szCs w:val="43"/>
        </w:rPr>
        <w:t>习近平在广东考察时强调坚定不移全面深</w:t>
      </w:r>
      <w:r>
        <w:rPr>
          <w:rFonts w:hint="eastAsia" w:ascii="方正小标宋_GBK" w:hAnsi="方正小标宋_GBK" w:eastAsia="方正小标宋_GBK" w:cs="方正小标宋_GBK"/>
          <w:color w:val="262626"/>
          <w:spacing w:val="17"/>
          <w:sz w:val="43"/>
          <w:szCs w:val="43"/>
        </w:rPr>
        <w:t>化改革扩大高水平对外开放在推进中国式</w:t>
      </w:r>
      <w:r>
        <w:rPr>
          <w:rFonts w:hint="eastAsia" w:ascii="方正小标宋_GBK" w:hAnsi="方正小标宋_GBK" w:eastAsia="方正小标宋_GBK" w:cs="方正小标宋_GBK"/>
          <w:color w:val="262626"/>
          <w:spacing w:val="9"/>
          <w:sz w:val="43"/>
          <w:szCs w:val="43"/>
        </w:rPr>
        <w:t>现代化建设中走在前列</w:t>
      </w:r>
    </w:p>
    <w:p>
      <w:pPr>
        <w:pStyle w:val="2"/>
        <w:spacing w:line="256" w:lineRule="auto"/>
      </w:pPr>
    </w:p>
    <w:p>
      <w:pPr>
        <w:pStyle w:val="2"/>
        <w:spacing w:line="256" w:lineRule="auto"/>
      </w:pPr>
    </w:p>
    <w:p>
      <w:pPr>
        <w:spacing w:before="133" w:line="271" w:lineRule="auto"/>
        <w:ind w:left="34" w:firstLine="646"/>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新华社广州4月13日电中共中央总书记、国</w:t>
      </w:r>
      <w:r>
        <w:rPr>
          <w:rFonts w:hint="eastAsia" w:ascii="方正仿宋_GBK" w:hAnsi="方正仿宋_GBK" w:eastAsia="方正仿宋_GBK" w:cs="方正仿宋_GBK"/>
          <w:spacing w:val="-2"/>
          <w:sz w:val="31"/>
          <w:szCs w:val="31"/>
        </w:rPr>
        <w:t>家主席、</w:t>
      </w:r>
      <w:r>
        <w:rPr>
          <w:rFonts w:hint="eastAsia" w:ascii="方正仿宋_GBK" w:hAnsi="方正仿宋_GBK" w:eastAsia="方正仿宋_GBK" w:cs="方正仿宋_GBK"/>
          <w:spacing w:val="4"/>
          <w:sz w:val="31"/>
          <w:szCs w:val="31"/>
        </w:rPr>
        <w:t>中央军委主席习近平近日在广东考察时强调，广东是改革开</w:t>
      </w:r>
      <w:r>
        <w:rPr>
          <w:rFonts w:hint="eastAsia" w:ascii="方正仿宋_GBK" w:hAnsi="方正仿宋_GBK" w:eastAsia="方正仿宋_GBK" w:cs="方正仿宋_GBK"/>
          <w:spacing w:val="7"/>
          <w:sz w:val="31"/>
          <w:szCs w:val="31"/>
        </w:rPr>
        <w:t>放的排头兵、先行地、实验区，在中国式现代化建设的大局</w:t>
      </w:r>
      <w:r>
        <w:rPr>
          <w:rFonts w:hint="eastAsia" w:ascii="方正仿宋_GBK" w:hAnsi="方正仿宋_GBK" w:eastAsia="方正仿宋_GBK" w:cs="方正仿宋_GBK"/>
          <w:spacing w:val="12"/>
          <w:sz w:val="31"/>
          <w:szCs w:val="31"/>
        </w:rPr>
        <w:t>中地位重要、作用突出。要锚定强国建设、民族复兴目标，</w:t>
      </w:r>
      <w:r>
        <w:rPr>
          <w:rFonts w:hint="eastAsia" w:ascii="方正仿宋_GBK" w:hAnsi="方正仿宋_GBK" w:eastAsia="方正仿宋_GBK" w:cs="方正仿宋_GBK"/>
          <w:spacing w:val="21"/>
          <w:sz w:val="31"/>
          <w:szCs w:val="31"/>
        </w:rPr>
        <w:t>围绕高质量发展这个首要任务和构建新发展格局这个战略</w:t>
      </w:r>
      <w:r>
        <w:rPr>
          <w:rFonts w:hint="eastAsia" w:ascii="方正仿宋_GBK" w:hAnsi="方正仿宋_GBK" w:eastAsia="方正仿宋_GBK" w:cs="方正仿宋_GBK"/>
          <w:spacing w:val="3"/>
          <w:sz w:val="31"/>
          <w:szCs w:val="31"/>
        </w:rPr>
        <w:t>任务，在全面深化改革、扩大高水平对外开放、提升科技自</w:t>
      </w:r>
      <w:r>
        <w:rPr>
          <w:rFonts w:hint="eastAsia" w:ascii="方正仿宋_GBK" w:hAnsi="方正仿宋_GBK" w:eastAsia="方正仿宋_GBK" w:cs="方正仿宋_GBK"/>
          <w:spacing w:val="8"/>
          <w:sz w:val="31"/>
          <w:szCs w:val="31"/>
        </w:rPr>
        <w:t>立自强能力、建设现代化产业体系、促进城乡区域协调发展等方面继续走在全国前列，在推进中国式现代化建设中走在</w:t>
      </w:r>
    </w:p>
    <w:p>
      <w:pPr>
        <w:spacing w:before="1" w:line="207" w:lineRule="auto"/>
        <w:ind w:left="3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前列。</w:t>
      </w:r>
    </w:p>
    <w:p>
      <w:pPr>
        <w:spacing w:before="138" w:line="271" w:lineRule="auto"/>
        <w:ind w:left="39" w:right="126" w:firstLine="62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4月10日至13日，习近平在中共中央政治局</w:t>
      </w:r>
      <w:r>
        <w:rPr>
          <w:rFonts w:hint="eastAsia" w:ascii="方正仿宋_GBK" w:hAnsi="方正仿宋_GBK" w:eastAsia="方正仿宋_GBK" w:cs="方正仿宋_GBK"/>
          <w:spacing w:val="-3"/>
          <w:sz w:val="31"/>
          <w:szCs w:val="31"/>
        </w:rPr>
        <w:t>委员、广</w:t>
      </w:r>
      <w:r>
        <w:rPr>
          <w:rFonts w:hint="eastAsia" w:ascii="方正仿宋_GBK" w:hAnsi="方正仿宋_GBK" w:eastAsia="方正仿宋_GBK" w:cs="方正仿宋_GBK"/>
          <w:spacing w:val="2"/>
          <w:sz w:val="31"/>
          <w:szCs w:val="31"/>
        </w:rPr>
        <w:t>东省委书记黄坤明和省长王伟中陪同下，先</w:t>
      </w:r>
      <w:r>
        <w:rPr>
          <w:rFonts w:hint="eastAsia" w:ascii="方正仿宋_GBK" w:hAnsi="方正仿宋_GBK" w:eastAsia="方正仿宋_GBK" w:cs="方正仿宋_GBK"/>
          <w:spacing w:val="1"/>
          <w:sz w:val="31"/>
          <w:szCs w:val="31"/>
        </w:rPr>
        <w:t>后来到湛江、茂</w:t>
      </w:r>
    </w:p>
    <w:p>
      <w:pPr>
        <w:spacing w:before="1" w:line="206" w:lineRule="auto"/>
        <w:ind w:left="3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名、广州等地，深入企业、港口、农村等进</w:t>
      </w:r>
      <w:r>
        <w:rPr>
          <w:rFonts w:hint="eastAsia" w:ascii="方正仿宋_GBK" w:hAnsi="方正仿宋_GBK" w:eastAsia="方正仿宋_GBK" w:cs="方正仿宋_GBK"/>
          <w:spacing w:val="-3"/>
          <w:sz w:val="31"/>
          <w:szCs w:val="31"/>
        </w:rPr>
        <w:t>行调研。</w:t>
      </w:r>
    </w:p>
    <w:p>
      <w:pPr>
        <w:spacing w:before="139" w:line="271" w:lineRule="auto"/>
        <w:ind w:left="30" w:right="122" w:firstLine="66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10日上午，习近平首先考察了位于湛江市东</w:t>
      </w:r>
      <w:r>
        <w:rPr>
          <w:rFonts w:hint="eastAsia" w:ascii="方正仿宋_GBK" w:hAnsi="方正仿宋_GBK" w:eastAsia="方正仿宋_GBK" w:cs="方正仿宋_GBK"/>
          <w:spacing w:val="-3"/>
          <w:sz w:val="31"/>
          <w:szCs w:val="31"/>
        </w:rPr>
        <w:t>海岛的国家</w:t>
      </w:r>
      <w:r>
        <w:rPr>
          <w:rFonts w:hint="eastAsia" w:ascii="方正仿宋_GBK" w:hAnsi="方正仿宋_GBK" w:eastAsia="方正仿宋_GBK" w:cs="方正仿宋_GBK"/>
          <w:spacing w:val="8"/>
          <w:sz w:val="31"/>
          <w:szCs w:val="31"/>
        </w:rPr>
        <w:t>863计划项目海水养殖种子工程南方基地。习近</w:t>
      </w:r>
      <w:r>
        <w:rPr>
          <w:rFonts w:hint="eastAsia" w:ascii="方正仿宋_GBK" w:hAnsi="方正仿宋_GBK" w:eastAsia="方正仿宋_GBK" w:cs="方正仿宋_GBK"/>
          <w:spacing w:val="7"/>
          <w:sz w:val="31"/>
          <w:szCs w:val="31"/>
        </w:rPr>
        <w:t>平听取了广</w:t>
      </w:r>
      <w:r>
        <w:rPr>
          <w:rFonts w:hint="eastAsia" w:ascii="方正仿宋_GBK" w:hAnsi="方正仿宋_GBK" w:eastAsia="方正仿宋_GBK" w:cs="方正仿宋_GBK"/>
          <w:spacing w:val="-6"/>
          <w:sz w:val="31"/>
          <w:szCs w:val="31"/>
        </w:rPr>
        <w:t>东省海洋渔业发展情况介绍，察看渔业良种展示，</w:t>
      </w:r>
      <w:r>
        <w:rPr>
          <w:rFonts w:hint="eastAsia" w:ascii="方正仿宋_GBK" w:hAnsi="方正仿宋_GBK" w:eastAsia="方正仿宋_GBK" w:cs="方正仿宋_GBK"/>
          <w:spacing w:val="-7"/>
          <w:sz w:val="31"/>
          <w:szCs w:val="31"/>
        </w:rPr>
        <w:t>向现场科</w:t>
      </w:r>
      <w:r>
        <w:rPr>
          <w:rFonts w:hint="eastAsia" w:ascii="方正仿宋_GBK" w:hAnsi="方正仿宋_GBK" w:eastAsia="方正仿宋_GBK" w:cs="方正仿宋_GBK"/>
          <w:spacing w:val="8"/>
          <w:sz w:val="31"/>
          <w:szCs w:val="31"/>
        </w:rPr>
        <w:t>研和养殖人员询问选育技术、种苗长势、市场价格等。习近</w:t>
      </w:r>
      <w:r>
        <w:rPr>
          <w:rFonts w:hint="eastAsia" w:ascii="方正仿宋_GBK" w:hAnsi="方正仿宋_GBK" w:eastAsia="方正仿宋_GBK" w:cs="方正仿宋_GBK"/>
          <w:spacing w:val="-7"/>
          <w:sz w:val="31"/>
          <w:szCs w:val="31"/>
        </w:rPr>
        <w:t>平指出，中国是一个有着14亿多人口的大国，解决好吃饭问</w:t>
      </w:r>
      <w:r>
        <w:rPr>
          <w:rFonts w:hint="eastAsia" w:ascii="方正仿宋_GBK" w:hAnsi="方正仿宋_GBK" w:eastAsia="方正仿宋_GBK" w:cs="方正仿宋_GBK"/>
          <w:spacing w:val="-4"/>
          <w:sz w:val="31"/>
          <w:szCs w:val="31"/>
        </w:rPr>
        <w:t>题、保障粮食安全，要树立大食物观，既向陆地要食物，也</w:t>
      </w:r>
    </w:p>
    <w:p>
      <w:pPr>
        <w:spacing w:before="2" w:line="206" w:lineRule="auto"/>
        <w:ind w:left="7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向海洋要食物，耕海牧渔，建设海上牧场、“蓝色粮仓”。种</w:t>
      </w:r>
    </w:p>
    <w:p>
      <w:pPr>
        <w:spacing w:line="206" w:lineRule="auto"/>
        <w:rPr>
          <w:rFonts w:hint="eastAsia" w:ascii="方正仿宋_GBK" w:hAnsi="方正仿宋_GBK" w:eastAsia="方正仿宋_GBK" w:cs="方正仿宋_GBK"/>
          <w:sz w:val="31"/>
          <w:szCs w:val="31"/>
        </w:rPr>
        <w:sectPr>
          <w:footerReference r:id="rId13" w:type="default"/>
          <w:pgSz w:w="11907" w:h="16839"/>
          <w:pgMar w:top="1431" w:right="1676" w:bottom="1229" w:left="1785" w:header="0" w:footer="953" w:gutter="0"/>
          <w:cols w:space="720" w:num="1"/>
        </w:sectPr>
      </w:pPr>
    </w:p>
    <w:p>
      <w:pPr>
        <w:spacing w:before="218" w:line="271" w:lineRule="auto"/>
        <w:ind w:left="41" w:right="173" w:firstLine="3"/>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业是现代农业、渔业发展的基础，要把这项工作做精做好。</w:t>
      </w:r>
      <w:r>
        <w:rPr>
          <w:rFonts w:hint="eastAsia" w:ascii="方正仿宋_GBK" w:hAnsi="方正仿宋_GBK" w:eastAsia="方正仿宋_GBK" w:cs="方正仿宋_GBK"/>
          <w:spacing w:val="3"/>
          <w:sz w:val="31"/>
          <w:szCs w:val="31"/>
        </w:rPr>
        <w:t>要大力发展深海养殖装备和智慧渔业，推动海洋渔业向信息</w:t>
      </w:r>
    </w:p>
    <w:p>
      <w:pPr>
        <w:spacing w:line="207"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化、智能化、现代化转型升级。</w:t>
      </w:r>
    </w:p>
    <w:p>
      <w:pPr>
        <w:spacing w:before="137" w:line="271" w:lineRule="auto"/>
        <w:ind w:left="30" w:firstLine="653"/>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湛江红树林国家级自然保护区，是我国红树林</w:t>
      </w:r>
      <w:r>
        <w:rPr>
          <w:rFonts w:hint="eastAsia" w:ascii="方正仿宋_GBK" w:hAnsi="方正仿宋_GBK" w:eastAsia="方正仿宋_GBK" w:cs="方正仿宋_GBK"/>
          <w:spacing w:val="6"/>
          <w:sz w:val="31"/>
          <w:szCs w:val="31"/>
        </w:rPr>
        <w:t>面积最大、</w:t>
      </w:r>
      <w:r>
        <w:rPr>
          <w:rFonts w:hint="eastAsia" w:ascii="方正仿宋_GBK" w:hAnsi="方正仿宋_GBK" w:eastAsia="方正仿宋_GBK" w:cs="方正仿宋_GBK"/>
          <w:spacing w:val="9"/>
          <w:sz w:val="31"/>
          <w:szCs w:val="31"/>
        </w:rPr>
        <w:t>分布最集中的自然保护区。习近平来到位于</w:t>
      </w:r>
      <w:r>
        <w:rPr>
          <w:rFonts w:hint="eastAsia" w:ascii="方正仿宋_GBK" w:hAnsi="方正仿宋_GBK" w:eastAsia="方正仿宋_GBK" w:cs="方正仿宋_GBK"/>
          <w:spacing w:val="8"/>
          <w:sz w:val="31"/>
          <w:szCs w:val="31"/>
        </w:rPr>
        <w:t>保护区东部的麻</w:t>
      </w:r>
      <w:r>
        <w:rPr>
          <w:rFonts w:hint="eastAsia" w:ascii="方正仿宋_GBK" w:hAnsi="方正仿宋_GBK" w:eastAsia="方正仿宋_GBK" w:cs="方正仿宋_GBK"/>
          <w:spacing w:val="9"/>
          <w:sz w:val="31"/>
          <w:szCs w:val="31"/>
        </w:rPr>
        <w:t>章区湖光镇金牛岛红树林片区，察看红树林</w:t>
      </w:r>
      <w:r>
        <w:rPr>
          <w:rFonts w:hint="eastAsia" w:ascii="方正仿宋_GBK" w:hAnsi="方正仿宋_GBK" w:eastAsia="方正仿宋_GBK" w:cs="方正仿宋_GBK"/>
          <w:spacing w:val="8"/>
          <w:sz w:val="31"/>
          <w:szCs w:val="31"/>
        </w:rPr>
        <w:t>长势和周边生态</w:t>
      </w:r>
      <w:r>
        <w:rPr>
          <w:rFonts w:hint="eastAsia" w:ascii="方正仿宋_GBK" w:hAnsi="方正仿宋_GBK" w:eastAsia="方正仿宋_GBK" w:cs="方正仿宋_GBK"/>
          <w:spacing w:val="-1"/>
          <w:sz w:val="31"/>
          <w:szCs w:val="31"/>
        </w:rPr>
        <w:t>环境。他强调，这片红树林是“国宝”，要像爱护眼睛一样守</w:t>
      </w:r>
      <w:r>
        <w:rPr>
          <w:rFonts w:hint="eastAsia" w:ascii="方正仿宋_GBK" w:hAnsi="方正仿宋_GBK" w:eastAsia="方正仿宋_GBK" w:cs="方正仿宋_GBK"/>
          <w:sz w:val="31"/>
          <w:szCs w:val="31"/>
        </w:rPr>
        <w:t>护好。加强海洋生态文明建设，是生态文明建设的重要组成</w:t>
      </w:r>
      <w:r>
        <w:rPr>
          <w:rFonts w:hint="eastAsia" w:ascii="方正仿宋_GBK" w:hAnsi="方正仿宋_GBK" w:eastAsia="方正仿宋_GBK" w:cs="方正仿宋_GBK"/>
          <w:spacing w:val="-3"/>
          <w:sz w:val="31"/>
          <w:szCs w:val="31"/>
        </w:rPr>
        <w:t>部分。要坚持绿色发展，一代接着一代干，久久</w:t>
      </w:r>
      <w:r>
        <w:rPr>
          <w:rFonts w:hint="eastAsia" w:ascii="方正仿宋_GBK" w:hAnsi="方正仿宋_GBK" w:eastAsia="方正仿宋_GBK" w:cs="方正仿宋_GBK"/>
          <w:spacing w:val="-4"/>
          <w:sz w:val="31"/>
          <w:szCs w:val="31"/>
        </w:rPr>
        <w:t>为功，建设</w:t>
      </w:r>
    </w:p>
    <w:p>
      <w:pPr>
        <w:spacing w:before="1" w:line="206" w:lineRule="auto"/>
        <w:ind w:left="3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美丽中国，为保护好地球村作出中国贡献。</w:t>
      </w:r>
    </w:p>
    <w:p>
      <w:pPr>
        <w:spacing w:before="137" w:line="271" w:lineRule="auto"/>
        <w:ind w:left="33" w:right="283" w:firstLine="659"/>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10日下午，习近平来到湛江市徐闻县，</w:t>
      </w:r>
      <w:r>
        <w:rPr>
          <w:rFonts w:hint="eastAsia" w:ascii="方正仿宋_GBK" w:hAnsi="方正仿宋_GBK" w:eastAsia="方正仿宋_GBK" w:cs="方正仿宋_GBK"/>
          <w:spacing w:val="-8"/>
          <w:sz w:val="31"/>
          <w:szCs w:val="31"/>
        </w:rPr>
        <w:t>考察徐闻港。徐</w:t>
      </w:r>
      <w:r>
        <w:rPr>
          <w:rFonts w:hint="eastAsia" w:ascii="方正仿宋_GBK" w:hAnsi="方正仿宋_GBK" w:eastAsia="方正仿宋_GBK" w:cs="方正仿宋_GBK"/>
          <w:spacing w:val="7"/>
          <w:sz w:val="31"/>
          <w:szCs w:val="31"/>
        </w:rPr>
        <w:t>闻港项目是广东与海南相向而行的“头号工程”。在港口专用</w:t>
      </w:r>
      <w:r>
        <w:rPr>
          <w:rFonts w:hint="eastAsia" w:ascii="方正仿宋_GBK" w:hAnsi="方正仿宋_GBK" w:eastAsia="方正仿宋_GBK" w:cs="方正仿宋_GBK"/>
          <w:spacing w:val="-5"/>
          <w:sz w:val="31"/>
          <w:szCs w:val="31"/>
        </w:rPr>
        <w:t>码头，习近平察看徐闻港全貌，听取广东省提升交通基础设</w:t>
      </w:r>
      <w:r>
        <w:rPr>
          <w:rFonts w:hint="eastAsia" w:ascii="方正仿宋_GBK" w:hAnsi="方正仿宋_GBK" w:eastAsia="方正仿宋_GBK" w:cs="方正仿宋_GBK"/>
          <w:spacing w:val="8"/>
          <w:sz w:val="31"/>
          <w:szCs w:val="31"/>
        </w:rPr>
        <w:t>施互联互通水平、对接海南自由贸易港建设相向发展等工作</w:t>
      </w:r>
      <w:r>
        <w:rPr>
          <w:rFonts w:hint="eastAsia" w:ascii="方正仿宋_GBK" w:hAnsi="方正仿宋_GBK" w:eastAsia="方正仿宋_GBK" w:cs="方正仿宋_GBK"/>
          <w:spacing w:val="-2"/>
          <w:sz w:val="31"/>
          <w:szCs w:val="31"/>
        </w:rPr>
        <w:t>汇报。随后，习近平来到泊位码头，察看船舶停靠、客运转</w:t>
      </w:r>
      <w:r>
        <w:rPr>
          <w:rFonts w:hint="eastAsia" w:ascii="方正仿宋_GBK" w:hAnsi="方正仿宋_GBK" w:eastAsia="方正仿宋_GBK" w:cs="方正仿宋_GBK"/>
          <w:sz w:val="31"/>
          <w:szCs w:val="31"/>
        </w:rPr>
        <w:t>接等。船上的旅客看见总书记来了，纷纷向总书记问好，习</w:t>
      </w:r>
      <w:r>
        <w:rPr>
          <w:rFonts w:hint="eastAsia" w:ascii="方正仿宋_GBK" w:hAnsi="方正仿宋_GBK" w:eastAsia="方正仿宋_GBK" w:cs="方正仿宋_GBK"/>
          <w:spacing w:val="-2"/>
          <w:sz w:val="31"/>
          <w:szCs w:val="31"/>
        </w:rPr>
        <w:t>近平向大家挥手致意，祝他们一帆风顺。习近平指出，琼州</w:t>
      </w:r>
      <w:r>
        <w:rPr>
          <w:rFonts w:hint="eastAsia" w:ascii="方正仿宋_GBK" w:hAnsi="方正仿宋_GBK" w:eastAsia="方正仿宋_GBK" w:cs="方正仿宋_GBK"/>
          <w:spacing w:val="1"/>
          <w:sz w:val="31"/>
          <w:szCs w:val="31"/>
        </w:rPr>
        <w:t>海峡是国家经略南海的战略通道，也是海南自由贸易港建设</w:t>
      </w:r>
      <w:r>
        <w:rPr>
          <w:rFonts w:hint="eastAsia" w:ascii="方正仿宋_GBK" w:hAnsi="方正仿宋_GBK" w:eastAsia="方正仿宋_GBK" w:cs="方正仿宋_GBK"/>
          <w:spacing w:val="5"/>
          <w:sz w:val="31"/>
          <w:szCs w:val="31"/>
        </w:rPr>
        <w:t>和发展的咽喉要道，要把“黄金水道”和客</w:t>
      </w:r>
      <w:r>
        <w:rPr>
          <w:rFonts w:hint="eastAsia" w:ascii="方正仿宋_GBK" w:hAnsi="方正仿宋_GBK" w:eastAsia="方正仿宋_GBK" w:cs="方正仿宋_GBK"/>
          <w:spacing w:val="4"/>
          <w:sz w:val="31"/>
          <w:szCs w:val="31"/>
        </w:rPr>
        <w:t>货运输最佳通道这</w:t>
      </w:r>
      <w:r>
        <w:rPr>
          <w:rFonts w:hint="eastAsia" w:ascii="方正仿宋_GBK" w:hAnsi="方正仿宋_GBK" w:eastAsia="方正仿宋_GBK" w:cs="方正仿宋_GBK"/>
          <w:spacing w:val="8"/>
          <w:sz w:val="31"/>
          <w:szCs w:val="31"/>
        </w:rPr>
        <w:t>篇大文章做好，把徐闻港打造成连接粤港澳大湾区和海南自</w:t>
      </w:r>
    </w:p>
    <w:p>
      <w:pPr>
        <w:spacing w:before="1" w:line="206" w:lineRule="auto"/>
        <w:ind w:left="7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由贸易港的现代化水陆交通运输综合枢纽。</w:t>
      </w:r>
    </w:p>
    <w:p>
      <w:pPr>
        <w:spacing w:before="142" w:line="600" w:lineRule="exact"/>
        <w:ind w:left="69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position w:val="19"/>
          <w:sz w:val="31"/>
          <w:szCs w:val="31"/>
        </w:rPr>
        <w:t>离开徐闻港，习近平来到环北部湾广东水资源配置工程</w:t>
      </w:r>
    </w:p>
    <w:p>
      <w:pPr>
        <w:spacing w:before="2" w:line="206" w:lineRule="auto"/>
        <w:ind w:left="7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向南输水的接点站——徐闻县大水桥水库，了解工程建设、</w:t>
      </w:r>
    </w:p>
    <w:p>
      <w:pPr>
        <w:spacing w:line="206" w:lineRule="auto"/>
        <w:rPr>
          <w:rFonts w:hint="eastAsia" w:ascii="方正仿宋_GBK" w:hAnsi="方正仿宋_GBK" w:eastAsia="方正仿宋_GBK" w:cs="方正仿宋_GBK"/>
          <w:sz w:val="31"/>
          <w:szCs w:val="31"/>
        </w:rPr>
        <w:sectPr>
          <w:footerReference r:id="rId14" w:type="default"/>
          <w:pgSz w:w="11907" w:h="16839"/>
          <w:pgMar w:top="1431" w:right="1515" w:bottom="1229" w:left="1785" w:header="0" w:footer="953" w:gutter="0"/>
          <w:cols w:space="720" w:num="1"/>
        </w:sectPr>
      </w:pPr>
    </w:p>
    <w:p>
      <w:pPr>
        <w:spacing w:before="216" w:line="271" w:lineRule="auto"/>
        <w:ind w:left="32" w:right="276" w:firstLine="12"/>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管理、运行和后续工程规划等情况。工作人员向总书记展示</w:t>
      </w:r>
      <w:r>
        <w:rPr>
          <w:rFonts w:hint="eastAsia" w:ascii="方正仿宋_GBK" w:hAnsi="方正仿宋_GBK" w:eastAsia="方正仿宋_GBK" w:cs="方正仿宋_GBK"/>
          <w:spacing w:val="-1"/>
          <w:sz w:val="31"/>
          <w:szCs w:val="31"/>
        </w:rPr>
        <w:t>水样和监测设备，汇报当地加强周边生态保护等情况。习近</w:t>
      </w:r>
      <w:r>
        <w:rPr>
          <w:rFonts w:hint="eastAsia" w:ascii="方正仿宋_GBK" w:hAnsi="方正仿宋_GBK" w:eastAsia="方正仿宋_GBK" w:cs="方正仿宋_GBK"/>
          <w:spacing w:val="2"/>
          <w:sz w:val="31"/>
          <w:szCs w:val="31"/>
        </w:rPr>
        <w:t>平指出，我国缺水且水资源分布很不均衡。推进</w:t>
      </w:r>
      <w:r>
        <w:rPr>
          <w:rFonts w:hint="eastAsia" w:ascii="方正仿宋_GBK" w:hAnsi="方正仿宋_GBK" w:eastAsia="方正仿宋_GBK" w:cs="方正仿宋_GBK"/>
          <w:spacing w:val="1"/>
          <w:sz w:val="31"/>
          <w:szCs w:val="31"/>
        </w:rPr>
        <w:t>中国式现代化，要把水资源问题考虑进去，以水定城、以水定地、以水</w:t>
      </w:r>
      <w:r>
        <w:rPr>
          <w:rFonts w:hint="eastAsia" w:ascii="方正仿宋_GBK" w:hAnsi="方正仿宋_GBK" w:eastAsia="方正仿宋_GBK" w:cs="方正仿宋_GBK"/>
          <w:spacing w:val="-1"/>
          <w:sz w:val="31"/>
          <w:szCs w:val="31"/>
        </w:rPr>
        <w:t>定人、以水定产，发展节水产业。广东要把水资源优化配置</w:t>
      </w:r>
      <w:r>
        <w:rPr>
          <w:rFonts w:hint="eastAsia" w:ascii="方正仿宋_GBK" w:hAnsi="方正仿宋_GBK" w:eastAsia="方正仿宋_GBK" w:cs="方正仿宋_GBK"/>
          <w:spacing w:val="2"/>
          <w:sz w:val="31"/>
          <w:szCs w:val="31"/>
        </w:rPr>
        <w:t>抓好，加快全面推进水资源配置工程建设，推动解决区域发</w:t>
      </w:r>
    </w:p>
    <w:p>
      <w:pPr>
        <w:spacing w:before="1" w:line="206" w:lineRule="auto"/>
        <w:ind w:left="3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展不平衡问题，尽早造福广大人民群众。</w:t>
      </w:r>
    </w:p>
    <w:p>
      <w:pPr>
        <w:spacing w:before="137" w:line="271" w:lineRule="auto"/>
        <w:ind w:left="30" w:firstLine="67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习近平11日来到茂名高州市根子镇柏桥村考</w:t>
      </w:r>
      <w:r>
        <w:rPr>
          <w:rFonts w:hint="eastAsia" w:ascii="方正仿宋_GBK" w:hAnsi="方正仿宋_GBK" w:eastAsia="方正仿宋_GBK" w:cs="方正仿宋_GBK"/>
          <w:spacing w:val="-1"/>
          <w:sz w:val="31"/>
          <w:szCs w:val="31"/>
        </w:rPr>
        <w:t>察调研。</w:t>
      </w:r>
      <w:r>
        <w:rPr>
          <w:rFonts w:hint="eastAsia" w:ascii="方正仿宋_GBK" w:hAnsi="方正仿宋_GBK" w:eastAsia="方正仿宋_GBK" w:cs="方正仿宋_GBK"/>
          <w:sz w:val="31"/>
          <w:szCs w:val="31"/>
        </w:rPr>
        <w:t>柏桥村种植荔枝约6800亩，是荔枝生产专业村。习近平走进荔枝种植园，了解当地发展特色种植产业和文旅产业等情况，</w:t>
      </w:r>
      <w:r>
        <w:rPr>
          <w:rFonts w:hint="eastAsia" w:ascii="方正仿宋_GBK" w:hAnsi="方正仿宋_GBK" w:eastAsia="方正仿宋_GBK" w:cs="方正仿宋_GBK"/>
          <w:spacing w:val="6"/>
          <w:sz w:val="31"/>
          <w:szCs w:val="31"/>
        </w:rPr>
        <w:t>并同现场技术人员亲切交流。随后，习近平来到柏桥龙眼荔</w:t>
      </w:r>
      <w:r>
        <w:rPr>
          <w:rFonts w:hint="eastAsia" w:ascii="方正仿宋_GBK" w:hAnsi="方正仿宋_GBK" w:eastAsia="方正仿宋_GBK" w:cs="方正仿宋_GBK"/>
          <w:spacing w:val="5"/>
          <w:sz w:val="31"/>
          <w:szCs w:val="31"/>
        </w:rPr>
        <w:t>枝专业合作社，听取合作社运营和推进乡村振兴等情况介绍。</w:t>
      </w:r>
      <w:r>
        <w:rPr>
          <w:rFonts w:hint="eastAsia" w:ascii="方正仿宋_GBK" w:hAnsi="方正仿宋_GBK" w:eastAsia="方正仿宋_GBK" w:cs="方正仿宋_GBK"/>
          <w:spacing w:val="-3"/>
          <w:sz w:val="31"/>
          <w:szCs w:val="31"/>
        </w:rPr>
        <w:t>习近平指出，这里是荔枝之乡，荔枝种植有历史传承和文化</w:t>
      </w:r>
      <w:r>
        <w:rPr>
          <w:rFonts w:hint="eastAsia" w:ascii="方正仿宋_GBK" w:hAnsi="方正仿宋_GBK" w:eastAsia="方正仿宋_GBK" w:cs="方正仿宋_GBK"/>
          <w:spacing w:val="-18"/>
          <w:sz w:val="31"/>
          <w:szCs w:val="31"/>
        </w:rPr>
        <w:t>底蕴，特色鲜明，优势明显，市场空间广阔，要进一步提高</w:t>
      </w:r>
      <w:r>
        <w:rPr>
          <w:rFonts w:hint="eastAsia" w:ascii="方正仿宋_GBK" w:hAnsi="方正仿宋_GBK" w:eastAsia="方正仿宋_GBK" w:cs="方正仿宋_GBK"/>
          <w:spacing w:val="8"/>
          <w:sz w:val="31"/>
          <w:szCs w:val="31"/>
        </w:rPr>
        <w:t>种植、保鲜、加工等技术，把荔枝特色产业和</w:t>
      </w:r>
      <w:r>
        <w:rPr>
          <w:rFonts w:hint="eastAsia" w:ascii="方正仿宋_GBK" w:hAnsi="方正仿宋_GBK" w:eastAsia="方正仿宋_GBK" w:cs="方正仿宋_GBK"/>
          <w:spacing w:val="7"/>
          <w:sz w:val="31"/>
          <w:szCs w:val="31"/>
        </w:rPr>
        <w:t>特色文化旅游</w:t>
      </w:r>
    </w:p>
    <w:p>
      <w:pPr>
        <w:spacing w:line="207"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发展得更好。</w:t>
      </w:r>
    </w:p>
    <w:p>
      <w:pPr>
        <w:spacing w:before="138" w:line="271" w:lineRule="auto"/>
        <w:ind w:left="32" w:right="279" w:firstLine="66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临别时，村民们高声欢呼“总书记好”“总书记</w:t>
      </w:r>
      <w:r>
        <w:rPr>
          <w:rFonts w:hint="eastAsia" w:ascii="方正仿宋_GBK" w:hAnsi="方正仿宋_GBK" w:eastAsia="方正仿宋_GBK" w:cs="方正仿宋_GBK"/>
          <w:spacing w:val="1"/>
          <w:sz w:val="31"/>
          <w:szCs w:val="31"/>
        </w:rPr>
        <w:t>辛苦了”。习近平亲切地对大家说，这是我第一次到粤西地区，看到乡</w:t>
      </w:r>
      <w:r>
        <w:rPr>
          <w:rFonts w:hint="eastAsia" w:ascii="方正仿宋_GBK" w:hAnsi="方正仿宋_GBK" w:eastAsia="方正仿宋_GBK" w:cs="方正仿宋_GBK"/>
          <w:spacing w:val="7"/>
          <w:sz w:val="31"/>
          <w:szCs w:val="31"/>
        </w:rPr>
        <w:t>亲们通过发展荔枝等特色种植业过上了殷实的生活，我感到</w:t>
      </w:r>
      <w:r>
        <w:rPr>
          <w:rFonts w:hint="eastAsia" w:ascii="方正仿宋_GBK" w:hAnsi="方正仿宋_GBK" w:eastAsia="方正仿宋_GBK" w:cs="方正仿宋_GBK"/>
          <w:spacing w:val="-3"/>
          <w:sz w:val="31"/>
          <w:szCs w:val="31"/>
        </w:rPr>
        <w:t>很欣慰。推进中国式现代化，必须全面推进乡村振兴，解决</w:t>
      </w:r>
      <w:r>
        <w:rPr>
          <w:rFonts w:hint="eastAsia" w:ascii="方正仿宋_GBK" w:hAnsi="方正仿宋_GBK" w:eastAsia="方正仿宋_GBK" w:cs="方正仿宋_GBK"/>
          <w:spacing w:val="3"/>
          <w:sz w:val="31"/>
          <w:szCs w:val="31"/>
        </w:rPr>
        <w:t>好城乡区域发展不平衡问题。要坚持走共同富裕道路，加强</w:t>
      </w:r>
      <w:r>
        <w:rPr>
          <w:rFonts w:hint="eastAsia" w:ascii="方正仿宋_GBK" w:hAnsi="方正仿宋_GBK" w:eastAsia="方正仿宋_GBK" w:cs="方正仿宋_GBK"/>
          <w:spacing w:val="-4"/>
          <w:sz w:val="31"/>
          <w:szCs w:val="31"/>
        </w:rPr>
        <w:t>对后富的帮扶，推进乡风文明，加强乡村环</w:t>
      </w:r>
      <w:r>
        <w:rPr>
          <w:rFonts w:hint="eastAsia" w:ascii="方正仿宋_GBK" w:hAnsi="方正仿宋_GBK" w:eastAsia="方正仿宋_GBK" w:cs="方正仿宋_GBK"/>
          <w:spacing w:val="-5"/>
          <w:sz w:val="31"/>
          <w:szCs w:val="31"/>
        </w:rPr>
        <w:t>境整治和生态环</w:t>
      </w:r>
    </w:p>
    <w:p>
      <w:pPr>
        <w:spacing w:before="2" w:line="206" w:lineRule="auto"/>
        <w:ind w:left="2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境保护，让大家的生活一年更比一年好。</w:t>
      </w:r>
    </w:p>
    <w:p>
      <w:pPr>
        <w:spacing w:line="206" w:lineRule="auto"/>
        <w:rPr>
          <w:rFonts w:hint="eastAsia" w:ascii="方正仿宋_GBK" w:hAnsi="方正仿宋_GBK" w:eastAsia="方正仿宋_GBK" w:cs="方正仿宋_GBK"/>
          <w:sz w:val="31"/>
          <w:szCs w:val="31"/>
        </w:rPr>
        <w:sectPr>
          <w:footerReference r:id="rId15" w:type="default"/>
          <w:pgSz w:w="11907" w:h="16839"/>
          <w:pgMar w:top="1431" w:right="1523" w:bottom="1229" w:left="1785" w:header="0" w:footer="953" w:gutter="0"/>
          <w:cols w:space="720" w:num="1"/>
        </w:sectPr>
      </w:pPr>
    </w:p>
    <w:p>
      <w:pPr>
        <w:spacing w:before="215" w:line="271" w:lineRule="auto"/>
        <w:ind w:left="30" w:right="111" w:firstLine="67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习近平12日在广州市考察调研。当天下午，他首先来到</w:t>
      </w:r>
      <w:r>
        <w:rPr>
          <w:rFonts w:hint="eastAsia" w:ascii="方正仿宋_GBK" w:hAnsi="方正仿宋_GBK" w:eastAsia="方正仿宋_GBK" w:cs="方正仿宋_GBK"/>
          <w:spacing w:val="9"/>
          <w:sz w:val="31"/>
          <w:szCs w:val="31"/>
        </w:rPr>
        <w:t>乐金显示广州制造基地。广东省相关负责同</w:t>
      </w:r>
      <w:r>
        <w:rPr>
          <w:rFonts w:hint="eastAsia" w:ascii="方正仿宋_GBK" w:hAnsi="方正仿宋_GBK" w:eastAsia="方正仿宋_GBK" w:cs="方正仿宋_GBK"/>
          <w:spacing w:val="8"/>
          <w:sz w:val="31"/>
          <w:szCs w:val="31"/>
        </w:rPr>
        <w:t>志介绍了全省近</w:t>
      </w:r>
      <w:r>
        <w:rPr>
          <w:rFonts w:hint="eastAsia" w:ascii="方正仿宋_GBK" w:hAnsi="方正仿宋_GBK" w:eastAsia="方正仿宋_GBK" w:cs="方正仿宋_GBK"/>
          <w:spacing w:val="9"/>
          <w:sz w:val="31"/>
          <w:szCs w:val="31"/>
        </w:rPr>
        <w:t>年来增强国内国际两个市场两种资源联动效</w:t>
      </w:r>
      <w:r>
        <w:rPr>
          <w:rFonts w:hint="eastAsia" w:ascii="方正仿宋_GBK" w:hAnsi="方正仿宋_GBK" w:eastAsia="方正仿宋_GBK" w:cs="方正仿宋_GBK"/>
          <w:spacing w:val="8"/>
          <w:sz w:val="31"/>
          <w:szCs w:val="31"/>
        </w:rPr>
        <w:t>应、提升贸易投</w:t>
      </w:r>
      <w:r>
        <w:rPr>
          <w:rFonts w:hint="eastAsia" w:ascii="方正仿宋_GBK" w:hAnsi="方正仿宋_GBK" w:eastAsia="方正仿宋_GBK" w:cs="方正仿宋_GBK"/>
          <w:spacing w:val="9"/>
          <w:sz w:val="31"/>
          <w:szCs w:val="31"/>
        </w:rPr>
        <w:t>资合作质量和水平等方面的做法和成效。习</w:t>
      </w:r>
      <w:r>
        <w:rPr>
          <w:rFonts w:hint="eastAsia" w:ascii="方正仿宋_GBK" w:hAnsi="方正仿宋_GBK" w:eastAsia="方正仿宋_GBK" w:cs="方正仿宋_GBK"/>
          <w:spacing w:val="8"/>
          <w:sz w:val="31"/>
          <w:szCs w:val="31"/>
        </w:rPr>
        <w:t>近平察看产品展</w:t>
      </w:r>
      <w:r>
        <w:rPr>
          <w:rFonts w:hint="eastAsia" w:ascii="方正仿宋_GBK" w:hAnsi="方正仿宋_GBK" w:eastAsia="方正仿宋_GBK" w:cs="方正仿宋_GBK"/>
          <w:spacing w:val="7"/>
          <w:sz w:val="31"/>
          <w:szCs w:val="31"/>
        </w:rPr>
        <w:t>示和生产组装流程，对企业发展取得的成就表示赞赏。习近</w:t>
      </w:r>
      <w:r>
        <w:rPr>
          <w:rFonts w:hint="eastAsia" w:ascii="方正仿宋_GBK" w:hAnsi="方正仿宋_GBK" w:eastAsia="方正仿宋_GBK" w:cs="方正仿宋_GBK"/>
          <w:spacing w:val="-5"/>
          <w:sz w:val="31"/>
          <w:szCs w:val="31"/>
        </w:rPr>
        <w:t>平强调，在全球经济增长乏力情况下，中国加快构建新发展</w:t>
      </w:r>
      <w:r>
        <w:rPr>
          <w:rFonts w:hint="eastAsia" w:ascii="方正仿宋_GBK" w:hAnsi="方正仿宋_GBK" w:eastAsia="方正仿宋_GBK" w:cs="方正仿宋_GBK"/>
          <w:spacing w:val="2"/>
          <w:sz w:val="31"/>
          <w:szCs w:val="31"/>
        </w:rPr>
        <w:t>格局，加强营商环境建设，市场优势会更加明显。希望外国</w:t>
      </w:r>
      <w:r>
        <w:rPr>
          <w:rFonts w:hint="eastAsia" w:ascii="方正仿宋_GBK" w:hAnsi="方正仿宋_GBK" w:eastAsia="方正仿宋_GBK" w:cs="方正仿宋_GBK"/>
          <w:spacing w:val="-20"/>
          <w:sz w:val="31"/>
          <w:szCs w:val="31"/>
        </w:rPr>
        <w:t>投资者抓住机遇，到中国来，到广东来，到粤港澳大湾区来，</w:t>
      </w:r>
    </w:p>
    <w:p>
      <w:pPr>
        <w:spacing w:before="1" w:line="206"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深耕中国市场，创造企业发展新辉煌。</w:t>
      </w:r>
    </w:p>
    <w:p>
      <w:pPr>
        <w:spacing w:before="136" w:line="271" w:lineRule="auto"/>
        <w:ind w:left="33" w:right="112" w:firstLine="67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0"/>
          <w:sz w:val="31"/>
          <w:szCs w:val="31"/>
        </w:rPr>
        <w:t>习近平随后来到广汽埃安新能源汽车股份有限公司考</w:t>
      </w:r>
      <w:r>
        <w:rPr>
          <w:rFonts w:hint="eastAsia" w:ascii="方正仿宋_GBK" w:hAnsi="方正仿宋_GBK" w:eastAsia="方正仿宋_GBK" w:cs="方正仿宋_GBK"/>
          <w:spacing w:val="8"/>
          <w:sz w:val="31"/>
          <w:szCs w:val="31"/>
        </w:rPr>
        <w:t>察。他走进企业展厅、总装车间、电池生产车间等，了解企业突破关键核心技术和推动制造业高端化、智能化、绿色化</w:t>
      </w:r>
      <w:r>
        <w:rPr>
          <w:rFonts w:hint="eastAsia" w:ascii="方正仿宋_GBK" w:hAnsi="方正仿宋_GBK" w:eastAsia="方正仿宋_GBK" w:cs="方正仿宋_GBK"/>
          <w:spacing w:val="2"/>
          <w:sz w:val="31"/>
          <w:szCs w:val="31"/>
        </w:rPr>
        <w:t>等进展情况。在广汽研究院，习近平仔细察看智能网联实验</w:t>
      </w:r>
      <w:r>
        <w:rPr>
          <w:rFonts w:hint="eastAsia" w:ascii="方正仿宋_GBK" w:hAnsi="方正仿宋_GBK" w:eastAsia="方正仿宋_GBK" w:cs="方正仿宋_GBK"/>
          <w:spacing w:val="8"/>
          <w:sz w:val="31"/>
          <w:szCs w:val="31"/>
        </w:rPr>
        <w:t>室、模型设计实验室等，并同科技人员、企业家、职工、外</w:t>
      </w:r>
      <w:r>
        <w:rPr>
          <w:rFonts w:hint="eastAsia" w:ascii="方正仿宋_GBK" w:hAnsi="方正仿宋_GBK" w:eastAsia="方正仿宋_GBK" w:cs="方正仿宋_GBK"/>
          <w:spacing w:val="-2"/>
          <w:sz w:val="31"/>
          <w:szCs w:val="31"/>
        </w:rPr>
        <w:t>资企业代表等交流。习近平指出，中国改革开放政策将长久不变，永远不会自己关上开放的大门。一切愿意与我们合作</w:t>
      </w:r>
      <w:r>
        <w:rPr>
          <w:rFonts w:hint="eastAsia" w:ascii="方正仿宋_GBK" w:hAnsi="方正仿宋_GBK" w:eastAsia="方正仿宋_GBK" w:cs="方正仿宋_GBK"/>
          <w:spacing w:val="2"/>
          <w:sz w:val="31"/>
          <w:szCs w:val="31"/>
        </w:rPr>
        <w:t>共赢的国家，我们都愿意与他们相向而行，推动世界经济共</w:t>
      </w:r>
      <w:r>
        <w:rPr>
          <w:rFonts w:hint="eastAsia" w:ascii="方正仿宋_GBK" w:hAnsi="方正仿宋_GBK" w:eastAsia="方正仿宋_GBK" w:cs="方正仿宋_GBK"/>
          <w:spacing w:val="-9"/>
          <w:sz w:val="31"/>
          <w:szCs w:val="31"/>
        </w:rPr>
        <w:t>同繁荣发展。习近平强调，中国是个大国，要重视实体经济，</w:t>
      </w:r>
      <w:r>
        <w:rPr>
          <w:rFonts w:hint="eastAsia" w:ascii="方正仿宋_GBK" w:hAnsi="方正仿宋_GBK" w:eastAsia="方正仿宋_GBK" w:cs="方正仿宋_GBK"/>
          <w:spacing w:val="-1"/>
          <w:sz w:val="31"/>
          <w:szCs w:val="31"/>
        </w:rPr>
        <w:t>走自力更生之路。关键核心技术要立足自主研发，也欢迎国</w:t>
      </w:r>
    </w:p>
    <w:p>
      <w:pPr>
        <w:spacing w:before="1" w:line="206"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际合作。要加强教育和人才培养，夯实科技自立自强根基。</w:t>
      </w:r>
    </w:p>
    <w:p>
      <w:pPr>
        <w:spacing w:before="142" w:line="600" w:lineRule="exact"/>
        <w:ind w:left="69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position w:val="19"/>
          <w:sz w:val="31"/>
          <w:szCs w:val="31"/>
        </w:rPr>
        <w:t>13日上午，习近平听取广东省委和省政府工</w:t>
      </w:r>
      <w:r>
        <w:rPr>
          <w:rFonts w:hint="eastAsia" w:ascii="方正仿宋_GBK" w:hAnsi="方正仿宋_GBK" w:eastAsia="方正仿宋_GBK" w:cs="方正仿宋_GBK"/>
          <w:spacing w:val="-4"/>
          <w:position w:val="19"/>
          <w:sz w:val="31"/>
          <w:szCs w:val="31"/>
        </w:rPr>
        <w:t>作汇报，对</w:t>
      </w:r>
    </w:p>
    <w:p>
      <w:pPr>
        <w:spacing w:line="206" w:lineRule="auto"/>
        <w:ind w:left="2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广东各项工作取得的成绩给予肯定。</w:t>
      </w:r>
    </w:p>
    <w:p>
      <w:pPr>
        <w:spacing w:before="143" w:line="207" w:lineRule="auto"/>
        <w:ind w:left="71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习近平指出，粤港澳大湾区在全国新发展格局中具有重</w:t>
      </w:r>
    </w:p>
    <w:p>
      <w:pPr>
        <w:spacing w:line="207" w:lineRule="auto"/>
        <w:rPr>
          <w:rFonts w:hint="eastAsia" w:ascii="方正仿宋_GBK" w:hAnsi="方正仿宋_GBK" w:eastAsia="方正仿宋_GBK" w:cs="方正仿宋_GBK"/>
          <w:sz w:val="31"/>
          <w:szCs w:val="31"/>
        </w:rPr>
        <w:sectPr>
          <w:footerReference r:id="rId16" w:type="default"/>
          <w:pgSz w:w="11907" w:h="16839"/>
          <w:pgMar w:top="1431" w:right="1688" w:bottom="1229" w:left="1785" w:header="0" w:footer="953" w:gutter="0"/>
          <w:cols w:space="720" w:num="1"/>
        </w:sectPr>
      </w:pPr>
    </w:p>
    <w:p>
      <w:pPr>
        <w:spacing w:before="216" w:line="271" w:lineRule="auto"/>
        <w:ind w:left="30" w:firstLine="1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要战略地位。广东要认真贯彻党中央决策部署，把粤港</w:t>
      </w:r>
      <w:r>
        <w:rPr>
          <w:rFonts w:hint="eastAsia" w:ascii="方正仿宋_GBK" w:hAnsi="方正仿宋_GBK" w:eastAsia="方正仿宋_GBK" w:cs="方正仿宋_GBK"/>
          <w:spacing w:val="1"/>
          <w:sz w:val="31"/>
          <w:szCs w:val="31"/>
        </w:rPr>
        <w:t>澳大</w:t>
      </w:r>
      <w:r>
        <w:rPr>
          <w:rFonts w:hint="eastAsia" w:ascii="方正仿宋_GBK" w:hAnsi="方正仿宋_GBK" w:eastAsia="方正仿宋_GBK" w:cs="方正仿宋_GBK"/>
          <w:spacing w:val="6"/>
          <w:sz w:val="31"/>
          <w:szCs w:val="31"/>
        </w:rPr>
        <w:t>湾区建设作为广东深化改革开放的大机遇、大文章抓紧做实，</w:t>
      </w:r>
      <w:r>
        <w:rPr>
          <w:rFonts w:hint="eastAsia" w:ascii="方正仿宋_GBK" w:hAnsi="方正仿宋_GBK" w:eastAsia="方正仿宋_GBK" w:cs="方正仿宋_GBK"/>
          <w:spacing w:val="1"/>
          <w:sz w:val="31"/>
          <w:szCs w:val="31"/>
        </w:rPr>
        <w:t>摆在重中之重，以珠三角为主阵地，举全省</w:t>
      </w:r>
      <w:r>
        <w:rPr>
          <w:rFonts w:hint="eastAsia" w:ascii="方正仿宋_GBK" w:hAnsi="方正仿宋_GBK" w:eastAsia="方正仿宋_GBK" w:cs="方正仿宋_GBK"/>
          <w:sz w:val="31"/>
          <w:szCs w:val="31"/>
        </w:rPr>
        <w:t>之力办好这件大</w:t>
      </w:r>
      <w:r>
        <w:rPr>
          <w:rFonts w:hint="eastAsia" w:ascii="方正仿宋_GBK" w:hAnsi="方正仿宋_GBK" w:eastAsia="方正仿宋_GBK" w:cs="方正仿宋_GBK"/>
          <w:spacing w:val="8"/>
          <w:sz w:val="31"/>
          <w:szCs w:val="31"/>
        </w:rPr>
        <w:t>事，使粤港澳大湾区成为新发展格局的战略支点、高质量发</w:t>
      </w:r>
    </w:p>
    <w:p>
      <w:pPr>
        <w:spacing w:line="207" w:lineRule="auto"/>
        <w:ind w:left="3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展的示范地、中国式现代化的引领地。</w:t>
      </w:r>
    </w:p>
    <w:p>
      <w:pPr>
        <w:spacing w:before="136" w:line="271" w:lineRule="auto"/>
        <w:ind w:left="29" w:right="164" w:firstLine="68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习近平强调，实现高水平科技自立自强，是中国</w:t>
      </w:r>
      <w:r>
        <w:rPr>
          <w:rFonts w:hint="eastAsia" w:ascii="方正仿宋_GBK" w:hAnsi="方正仿宋_GBK" w:eastAsia="方正仿宋_GBK" w:cs="方正仿宋_GBK"/>
          <w:spacing w:val="-7"/>
          <w:sz w:val="31"/>
          <w:szCs w:val="31"/>
        </w:rPr>
        <w:t>式现代</w:t>
      </w:r>
      <w:r>
        <w:rPr>
          <w:rFonts w:hint="eastAsia" w:ascii="方正仿宋_GBK" w:hAnsi="方正仿宋_GBK" w:eastAsia="方正仿宋_GBK" w:cs="方正仿宋_GBK"/>
          <w:spacing w:val="2"/>
          <w:sz w:val="31"/>
          <w:szCs w:val="31"/>
        </w:rPr>
        <w:t>化建设的关键。要深入实施创新驱动发展战略，加强区域创</w:t>
      </w:r>
      <w:r>
        <w:rPr>
          <w:rFonts w:hint="eastAsia" w:ascii="方正仿宋_GBK" w:hAnsi="方正仿宋_GBK" w:eastAsia="方正仿宋_GBK" w:cs="方正仿宋_GBK"/>
          <w:spacing w:val="-3"/>
          <w:sz w:val="31"/>
          <w:szCs w:val="31"/>
        </w:rPr>
        <w:t>新体系建设，进一步提升自主创新能力，努力在突破关键核</w:t>
      </w:r>
      <w:r>
        <w:rPr>
          <w:rFonts w:hint="eastAsia" w:ascii="方正仿宋_GBK" w:hAnsi="方正仿宋_GBK" w:eastAsia="方正仿宋_GBK" w:cs="方正仿宋_GBK"/>
          <w:spacing w:val="12"/>
          <w:sz w:val="31"/>
          <w:szCs w:val="31"/>
        </w:rPr>
        <w:t>心技术难题上取得更大进展。要加强对中小企业创新支持，</w:t>
      </w:r>
      <w:r>
        <w:rPr>
          <w:rFonts w:hint="eastAsia" w:ascii="方正仿宋_GBK" w:hAnsi="方正仿宋_GBK" w:eastAsia="方正仿宋_GBK" w:cs="方正仿宋_GBK"/>
          <w:spacing w:val="8"/>
          <w:sz w:val="31"/>
          <w:szCs w:val="31"/>
        </w:rPr>
        <w:t>培育更多具有自主知识产权和核心竞争力的创新型企业。要</w:t>
      </w:r>
      <w:r>
        <w:rPr>
          <w:rFonts w:hint="eastAsia" w:ascii="方正仿宋_GBK" w:hAnsi="方正仿宋_GBK" w:eastAsia="方正仿宋_GBK" w:cs="方正仿宋_GBK"/>
          <w:spacing w:val="9"/>
          <w:sz w:val="31"/>
          <w:szCs w:val="31"/>
        </w:rPr>
        <w:t>强化企业主体地位，推进创新链产业链资金链人才链</w:t>
      </w:r>
      <w:r>
        <w:rPr>
          <w:rFonts w:hint="eastAsia" w:ascii="方正仿宋_GBK" w:hAnsi="方正仿宋_GBK" w:eastAsia="方正仿宋_GBK" w:cs="方正仿宋_GBK"/>
          <w:spacing w:val="8"/>
          <w:sz w:val="31"/>
          <w:szCs w:val="31"/>
        </w:rPr>
        <w:t>深度融</w:t>
      </w:r>
      <w:r>
        <w:rPr>
          <w:rFonts w:hint="eastAsia" w:ascii="方正仿宋_GBK" w:hAnsi="方正仿宋_GBK" w:eastAsia="方正仿宋_GBK" w:cs="方正仿宋_GBK"/>
          <w:spacing w:val="6"/>
          <w:sz w:val="31"/>
          <w:szCs w:val="31"/>
        </w:rPr>
        <w:t>合，不断提高科技成果转化和产业化水平，打造具有全球影</w:t>
      </w:r>
      <w:r>
        <w:rPr>
          <w:rFonts w:hint="eastAsia" w:ascii="方正仿宋_GBK" w:hAnsi="方正仿宋_GBK" w:eastAsia="方正仿宋_GBK" w:cs="方正仿宋_GBK"/>
          <w:spacing w:val="9"/>
          <w:sz w:val="31"/>
          <w:szCs w:val="31"/>
        </w:rPr>
        <w:t>响力的产业科技创新中心。要推进粤港澳大湾</w:t>
      </w:r>
      <w:r>
        <w:rPr>
          <w:rFonts w:hint="eastAsia" w:ascii="方正仿宋_GBK" w:hAnsi="方正仿宋_GBK" w:eastAsia="方正仿宋_GBK" w:cs="方正仿宋_GBK"/>
          <w:spacing w:val="8"/>
          <w:sz w:val="31"/>
          <w:szCs w:val="31"/>
        </w:rPr>
        <w:t>区人才高地建</w:t>
      </w:r>
    </w:p>
    <w:p>
      <w:pPr>
        <w:spacing w:before="2" w:line="206" w:lineRule="auto"/>
        <w:ind w:left="3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设，形成高端科创人才聚集效应。</w:t>
      </w:r>
    </w:p>
    <w:p>
      <w:pPr>
        <w:spacing w:before="140" w:line="271" w:lineRule="auto"/>
        <w:ind w:left="29" w:right="260" w:firstLine="68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习近平指出，中国式现代化不能走脱实向虚的路子，必</w:t>
      </w:r>
      <w:r>
        <w:rPr>
          <w:rFonts w:hint="eastAsia" w:ascii="方正仿宋_GBK" w:hAnsi="方正仿宋_GBK" w:eastAsia="方正仿宋_GBK" w:cs="方正仿宋_GBK"/>
          <w:spacing w:val="8"/>
          <w:sz w:val="31"/>
          <w:szCs w:val="31"/>
        </w:rPr>
        <w:t>须加快建设以实体经济为支撑的现代化产业体系。广东要始</w:t>
      </w:r>
      <w:r>
        <w:rPr>
          <w:rFonts w:hint="eastAsia" w:ascii="方正仿宋_GBK" w:hAnsi="方正仿宋_GBK" w:eastAsia="方正仿宋_GBK" w:cs="方正仿宋_GBK"/>
          <w:spacing w:val="-3"/>
          <w:sz w:val="31"/>
          <w:szCs w:val="31"/>
        </w:rPr>
        <w:t>终坚持以制造业立省，更加重视发展实体经济，加快产业转</w:t>
      </w:r>
      <w:r>
        <w:rPr>
          <w:rFonts w:hint="eastAsia" w:ascii="方正仿宋_GBK" w:hAnsi="方正仿宋_GBK" w:eastAsia="方正仿宋_GBK" w:cs="方正仿宋_GBK"/>
          <w:spacing w:val="-5"/>
          <w:sz w:val="31"/>
          <w:szCs w:val="31"/>
        </w:rPr>
        <w:t>型升级，推进产业基础高级化、产业链现代化，发展战略性</w:t>
      </w:r>
    </w:p>
    <w:p>
      <w:pPr>
        <w:spacing w:before="2" w:line="206"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新兴产业，建设更具国际竞争力的现代化产业体系。</w:t>
      </w:r>
    </w:p>
    <w:p>
      <w:pPr>
        <w:spacing w:before="140" w:line="271" w:lineRule="auto"/>
        <w:ind w:left="29" w:right="257" w:firstLine="68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习近平强调，全体人民共同富裕是中国式现代</w:t>
      </w:r>
      <w:r>
        <w:rPr>
          <w:rFonts w:hint="eastAsia" w:ascii="方正仿宋_GBK" w:hAnsi="方正仿宋_GBK" w:eastAsia="方正仿宋_GBK" w:cs="方正仿宋_GBK"/>
          <w:spacing w:val="1"/>
          <w:sz w:val="31"/>
          <w:szCs w:val="31"/>
        </w:rPr>
        <w:t>化的本质</w:t>
      </w:r>
      <w:r>
        <w:rPr>
          <w:rFonts w:hint="eastAsia" w:ascii="方正仿宋_GBK" w:hAnsi="方正仿宋_GBK" w:eastAsia="方正仿宋_GBK" w:cs="方正仿宋_GBK"/>
          <w:spacing w:val="2"/>
          <w:sz w:val="31"/>
          <w:szCs w:val="31"/>
        </w:rPr>
        <w:t>特征，区域协调发展是实现共同富裕的必然要求。广东要下</w:t>
      </w:r>
      <w:r>
        <w:rPr>
          <w:rFonts w:hint="eastAsia" w:ascii="方正仿宋_GBK" w:hAnsi="方正仿宋_GBK" w:eastAsia="方正仿宋_GBK" w:cs="方正仿宋_GBK"/>
          <w:spacing w:val="9"/>
          <w:sz w:val="31"/>
          <w:szCs w:val="31"/>
        </w:rPr>
        <w:t>功夫解决区域发展不平衡问题，加快推进交通等</w:t>
      </w:r>
      <w:r>
        <w:rPr>
          <w:rFonts w:hint="eastAsia" w:ascii="方正仿宋_GBK" w:hAnsi="方正仿宋_GBK" w:eastAsia="方正仿宋_GBK" w:cs="方正仿宋_GBK"/>
          <w:spacing w:val="8"/>
          <w:sz w:val="31"/>
          <w:szCs w:val="31"/>
        </w:rPr>
        <w:t>基础设施的</w:t>
      </w:r>
    </w:p>
    <w:p>
      <w:pPr>
        <w:spacing w:before="2" w:line="206" w:lineRule="auto"/>
        <w:ind w:left="74"/>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区域互联互通，带动和推进粤东、粤西、粤北地区更好承接</w:t>
      </w:r>
    </w:p>
    <w:p>
      <w:pPr>
        <w:spacing w:line="206" w:lineRule="auto"/>
        <w:rPr>
          <w:rFonts w:hint="eastAsia" w:ascii="方正仿宋_GBK" w:hAnsi="方正仿宋_GBK" w:eastAsia="方正仿宋_GBK" w:cs="方正仿宋_GBK"/>
          <w:sz w:val="31"/>
          <w:szCs w:val="31"/>
        </w:rPr>
        <w:sectPr>
          <w:footerReference r:id="rId17" w:type="default"/>
          <w:pgSz w:w="11907" w:h="16839"/>
          <w:pgMar w:top="1431" w:right="1542" w:bottom="1229" w:left="1785" w:header="0" w:footer="953" w:gutter="0"/>
          <w:cols w:space="720" w:num="1"/>
        </w:sectPr>
      </w:pPr>
    </w:p>
    <w:p>
      <w:pPr>
        <w:spacing w:before="216" w:line="271" w:lineRule="auto"/>
        <w:ind w:left="34" w:right="185" w:hanging="2"/>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2"/>
          <w:sz w:val="31"/>
          <w:szCs w:val="31"/>
        </w:rPr>
        <w:t>珠三角地区的产业有序转移。要加强陆海统筹、山海互济，</w:t>
      </w:r>
      <w:r>
        <w:rPr>
          <w:rFonts w:hint="eastAsia" w:ascii="方正仿宋_GBK" w:hAnsi="方正仿宋_GBK" w:eastAsia="方正仿宋_GBK" w:cs="方正仿宋_GBK"/>
          <w:spacing w:val="2"/>
          <w:sz w:val="31"/>
          <w:szCs w:val="31"/>
        </w:rPr>
        <w:t>强化港产城整体布局，加强海洋生态保护，全面建设海洋强</w:t>
      </w:r>
      <w:r>
        <w:rPr>
          <w:rFonts w:hint="eastAsia" w:ascii="方正仿宋_GBK" w:hAnsi="方正仿宋_GBK" w:eastAsia="方正仿宋_GBK" w:cs="方正仿宋_GBK"/>
          <w:spacing w:val="3"/>
          <w:sz w:val="31"/>
          <w:szCs w:val="31"/>
        </w:rPr>
        <w:t>省。要积极推进以县城为重要载体的新型城镇化建设，加快</w:t>
      </w:r>
      <w:r>
        <w:rPr>
          <w:rFonts w:hint="eastAsia" w:ascii="方正仿宋_GBK" w:hAnsi="方正仿宋_GBK" w:eastAsia="方正仿宋_GBK" w:cs="方正仿宋_GBK"/>
          <w:spacing w:val="-7"/>
          <w:sz w:val="31"/>
          <w:szCs w:val="31"/>
        </w:rPr>
        <w:t>构建现代乡村产业体系，发展新型农村集体经济，深</w:t>
      </w:r>
      <w:r>
        <w:rPr>
          <w:rFonts w:hint="eastAsia" w:ascii="方正仿宋_GBK" w:hAnsi="方正仿宋_GBK" w:eastAsia="方正仿宋_GBK" w:cs="方正仿宋_GBK"/>
          <w:spacing w:val="-8"/>
          <w:sz w:val="31"/>
          <w:szCs w:val="31"/>
        </w:rPr>
        <w:t>入实施</w:t>
      </w:r>
      <w:r>
        <w:rPr>
          <w:rFonts w:hint="eastAsia" w:ascii="方正仿宋_GBK" w:hAnsi="方正仿宋_GBK" w:eastAsia="方正仿宋_GBK" w:cs="方正仿宋_GBK"/>
          <w:spacing w:val="2"/>
          <w:sz w:val="31"/>
          <w:szCs w:val="31"/>
        </w:rPr>
        <w:t>乡村建设行动，促进共同富裕。持续做好防止返贫动态监测</w:t>
      </w:r>
    </w:p>
    <w:p>
      <w:pPr>
        <w:spacing w:before="1" w:line="206"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和常态化帮扶，防止出现返贫。</w:t>
      </w:r>
    </w:p>
    <w:p>
      <w:pPr>
        <w:spacing w:before="133" w:line="271" w:lineRule="auto"/>
        <w:ind w:left="30" w:firstLine="67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习近平指出，开展主题教育是今年党的建设的重大任务。</w:t>
      </w:r>
      <w:r>
        <w:rPr>
          <w:rFonts w:hint="eastAsia" w:ascii="方正仿宋_GBK" w:hAnsi="方正仿宋_GBK" w:eastAsia="方正仿宋_GBK" w:cs="方正仿宋_GBK"/>
          <w:spacing w:val="9"/>
          <w:sz w:val="31"/>
          <w:szCs w:val="31"/>
        </w:rPr>
        <w:t>各级党组织要坚决贯彻落实党中央的工作部</w:t>
      </w:r>
      <w:r>
        <w:rPr>
          <w:rFonts w:hint="eastAsia" w:ascii="方正仿宋_GBK" w:hAnsi="方正仿宋_GBK" w:eastAsia="方正仿宋_GBK" w:cs="方正仿宋_GBK"/>
          <w:spacing w:val="8"/>
          <w:sz w:val="31"/>
          <w:szCs w:val="31"/>
        </w:rPr>
        <w:t>署，教育引导党</w:t>
      </w:r>
      <w:r>
        <w:rPr>
          <w:rFonts w:hint="eastAsia" w:ascii="方正仿宋_GBK" w:hAnsi="方正仿宋_GBK" w:eastAsia="方正仿宋_GBK" w:cs="方正仿宋_GBK"/>
          <w:spacing w:val="1"/>
          <w:sz w:val="31"/>
          <w:szCs w:val="31"/>
        </w:rPr>
        <w:t>员、干部在以学铸魂、以学增智、以学正风、以学促干上下</w:t>
      </w:r>
      <w:r>
        <w:rPr>
          <w:rFonts w:hint="eastAsia" w:ascii="方正仿宋_GBK" w:hAnsi="方正仿宋_GBK" w:eastAsia="方正仿宋_GBK" w:cs="方正仿宋_GBK"/>
          <w:spacing w:val="2"/>
          <w:sz w:val="31"/>
          <w:szCs w:val="31"/>
        </w:rPr>
        <w:t>功夫见实效。以学铸魂，就是要做好学习贯彻新时代中国特</w:t>
      </w:r>
      <w:r>
        <w:rPr>
          <w:rFonts w:hint="eastAsia" w:ascii="方正仿宋_GBK" w:hAnsi="方正仿宋_GBK" w:eastAsia="方正仿宋_GBK" w:cs="方正仿宋_GBK"/>
          <w:spacing w:val="7"/>
          <w:sz w:val="31"/>
          <w:szCs w:val="31"/>
        </w:rPr>
        <w:t>色社会主义思想的深化、内化、转化工作，从思想上正本清</w:t>
      </w:r>
      <w:r>
        <w:rPr>
          <w:rFonts w:hint="eastAsia" w:ascii="方正仿宋_GBK" w:hAnsi="方正仿宋_GBK" w:eastAsia="方正仿宋_GBK" w:cs="方正仿宋_GBK"/>
          <w:spacing w:val="3"/>
          <w:sz w:val="31"/>
          <w:szCs w:val="31"/>
        </w:rPr>
        <w:t>源、固本培元，筑牢信仰之基、补足精神之钙、把稳思想之</w:t>
      </w:r>
      <w:r>
        <w:rPr>
          <w:rFonts w:hint="eastAsia" w:ascii="方正仿宋_GBK" w:hAnsi="方正仿宋_GBK" w:eastAsia="方正仿宋_GBK" w:cs="方正仿宋_GBK"/>
          <w:sz w:val="31"/>
          <w:szCs w:val="31"/>
        </w:rPr>
        <w:t>舵。一是坚定理想信念，增强对党的价值追求和前进方向的</w:t>
      </w:r>
      <w:r>
        <w:rPr>
          <w:rFonts w:hint="eastAsia" w:ascii="方正仿宋_GBK" w:hAnsi="方正仿宋_GBK" w:eastAsia="方正仿宋_GBK" w:cs="方正仿宋_GBK"/>
          <w:spacing w:val="-3"/>
          <w:sz w:val="31"/>
          <w:szCs w:val="31"/>
        </w:rPr>
        <w:t>高度政治认同，把好世界观、人生观、价值观这个“总</w:t>
      </w:r>
      <w:r>
        <w:rPr>
          <w:rFonts w:hint="eastAsia" w:ascii="方正仿宋_GBK" w:hAnsi="方正仿宋_GBK" w:eastAsia="方正仿宋_GBK" w:cs="方正仿宋_GBK"/>
          <w:spacing w:val="-4"/>
          <w:sz w:val="31"/>
          <w:szCs w:val="31"/>
        </w:rPr>
        <w:t>开关”。</w:t>
      </w:r>
      <w:r>
        <w:rPr>
          <w:rFonts w:hint="eastAsia" w:ascii="方正仿宋_GBK" w:hAnsi="方正仿宋_GBK" w:eastAsia="方正仿宋_GBK" w:cs="方正仿宋_GBK"/>
          <w:spacing w:val="5"/>
          <w:sz w:val="31"/>
          <w:szCs w:val="31"/>
        </w:rPr>
        <w:t>二是铸牢对党忠诚，自觉坚持党的全面领导、坚定维护</w:t>
      </w:r>
      <w:r>
        <w:rPr>
          <w:rFonts w:hint="eastAsia" w:ascii="方正仿宋_GBK" w:hAnsi="方正仿宋_GBK" w:eastAsia="方正仿宋_GBK" w:cs="方正仿宋_GBK"/>
          <w:spacing w:val="4"/>
          <w:sz w:val="31"/>
          <w:szCs w:val="31"/>
        </w:rPr>
        <w:t>党中</w:t>
      </w:r>
      <w:r>
        <w:rPr>
          <w:rFonts w:hint="eastAsia" w:ascii="方正仿宋_GBK" w:hAnsi="方正仿宋_GBK" w:eastAsia="方正仿宋_GBK" w:cs="方正仿宋_GBK"/>
          <w:spacing w:val="-2"/>
          <w:sz w:val="31"/>
          <w:szCs w:val="31"/>
        </w:rPr>
        <w:t>央权威和集中统一领导，不断提高政治判断力、政治领悟力、</w:t>
      </w:r>
      <w:r>
        <w:rPr>
          <w:rFonts w:hint="eastAsia" w:ascii="方正仿宋_GBK" w:hAnsi="方正仿宋_GBK" w:eastAsia="方正仿宋_GBK" w:cs="方正仿宋_GBK"/>
          <w:spacing w:val="3"/>
          <w:sz w:val="31"/>
          <w:szCs w:val="31"/>
        </w:rPr>
        <w:t>政治执行力，始终在政治立场、政治方向、政治原则、政治</w:t>
      </w:r>
      <w:r>
        <w:rPr>
          <w:rFonts w:hint="eastAsia" w:ascii="方正仿宋_GBK" w:hAnsi="方正仿宋_GBK" w:eastAsia="方正仿宋_GBK" w:cs="方正仿宋_GBK"/>
          <w:spacing w:val="9"/>
          <w:sz w:val="31"/>
          <w:szCs w:val="31"/>
        </w:rPr>
        <w:t>道路上同党中央保持高度一致，把对党忠诚</w:t>
      </w:r>
      <w:r>
        <w:rPr>
          <w:rFonts w:hint="eastAsia" w:ascii="方正仿宋_GBK" w:hAnsi="方正仿宋_GBK" w:eastAsia="方正仿宋_GBK" w:cs="方正仿宋_GBK"/>
          <w:spacing w:val="8"/>
          <w:sz w:val="31"/>
          <w:szCs w:val="31"/>
        </w:rPr>
        <w:t>体现到贯彻落实</w:t>
      </w:r>
      <w:r>
        <w:rPr>
          <w:rFonts w:hint="eastAsia" w:ascii="方正仿宋_GBK" w:hAnsi="方正仿宋_GBK" w:eastAsia="方正仿宋_GBK" w:cs="方正仿宋_GBK"/>
          <w:spacing w:val="3"/>
          <w:sz w:val="31"/>
          <w:szCs w:val="31"/>
        </w:rPr>
        <w:t>好党中央决策部署的实际行动上。三是站稳人民立场，强化</w:t>
      </w:r>
      <w:r>
        <w:rPr>
          <w:rFonts w:hint="eastAsia" w:ascii="方正仿宋_GBK" w:hAnsi="方正仿宋_GBK" w:eastAsia="方正仿宋_GBK" w:cs="方正仿宋_GBK"/>
          <w:sz w:val="31"/>
          <w:szCs w:val="31"/>
        </w:rPr>
        <w:t>宗旨意识，坚守初心使命，践行党的群众路线，把人民群众</w:t>
      </w:r>
      <w:r>
        <w:rPr>
          <w:rFonts w:hint="eastAsia" w:ascii="方正仿宋_GBK" w:hAnsi="方正仿宋_GBK" w:eastAsia="方正仿宋_GBK" w:cs="方正仿宋_GBK"/>
          <w:spacing w:val="8"/>
          <w:sz w:val="31"/>
          <w:szCs w:val="31"/>
        </w:rPr>
        <w:t>满意不满意作为评判主题教育成效的根本标准，解决好</w:t>
      </w:r>
      <w:r>
        <w:rPr>
          <w:rFonts w:hint="eastAsia" w:ascii="方正仿宋_GBK" w:hAnsi="方正仿宋_GBK" w:eastAsia="方正仿宋_GBK" w:cs="方正仿宋_GBK"/>
          <w:spacing w:val="7"/>
          <w:sz w:val="31"/>
          <w:szCs w:val="31"/>
        </w:rPr>
        <w:t>人民</w:t>
      </w:r>
      <w:r>
        <w:rPr>
          <w:rFonts w:hint="eastAsia" w:ascii="方正仿宋_GBK" w:hAnsi="方正仿宋_GBK" w:eastAsia="方正仿宋_GBK" w:cs="方正仿宋_GBK"/>
          <w:spacing w:val="12"/>
          <w:sz w:val="31"/>
          <w:szCs w:val="31"/>
        </w:rPr>
        <w:t>群众最关心最直接最现实的利益问题，把惠民生的事办实、</w:t>
      </w:r>
    </w:p>
    <w:p>
      <w:pPr>
        <w:spacing w:before="1" w:line="206" w:lineRule="auto"/>
        <w:ind w:left="5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暖民心的事办细、顺民意的事办好，让现代化建设成果更多</w:t>
      </w:r>
    </w:p>
    <w:p>
      <w:pPr>
        <w:spacing w:line="206" w:lineRule="auto"/>
        <w:rPr>
          <w:rFonts w:hint="eastAsia" w:ascii="方正仿宋_GBK" w:hAnsi="方正仿宋_GBK" w:eastAsia="方正仿宋_GBK" w:cs="方正仿宋_GBK"/>
          <w:sz w:val="31"/>
          <w:szCs w:val="31"/>
        </w:rPr>
        <w:sectPr>
          <w:footerReference r:id="rId18" w:type="default"/>
          <w:pgSz w:w="11907" w:h="16839"/>
          <w:pgMar w:top="1431" w:right="1521" w:bottom="1229" w:left="1785" w:header="0" w:footer="953" w:gutter="0"/>
          <w:cols w:space="720" w:num="1"/>
        </w:sectPr>
      </w:pPr>
    </w:p>
    <w:p>
      <w:pPr>
        <w:spacing w:before="220" w:line="207"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sz w:val="31"/>
          <w:szCs w:val="31"/>
        </w:rPr>
        <w:t>更公平惠及全体人民。</w:t>
      </w:r>
    </w:p>
    <w:p>
      <w:pPr>
        <w:spacing w:before="140" w:line="207"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2"/>
          <w:sz w:val="31"/>
          <w:szCs w:val="31"/>
        </w:rPr>
        <w:t>中共中央政治局常委、中央办公厅主任蔡奇陪</w:t>
      </w:r>
      <w:r>
        <w:rPr>
          <w:rFonts w:hint="eastAsia" w:ascii="方正仿宋_GBK" w:hAnsi="方正仿宋_GBK" w:eastAsia="方正仿宋_GBK" w:cs="方正仿宋_GBK"/>
          <w:spacing w:val="11"/>
          <w:sz w:val="31"/>
          <w:szCs w:val="31"/>
        </w:rPr>
        <w:t>同考察。</w:t>
      </w:r>
    </w:p>
    <w:p>
      <w:pPr>
        <w:spacing w:before="140" w:line="600" w:lineRule="exact"/>
        <w:ind w:left="68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position w:val="19"/>
          <w:sz w:val="31"/>
          <w:szCs w:val="31"/>
        </w:rPr>
        <w:t>李干杰、何立峰及中央和国家机关有关部门负责同志陪</w:t>
      </w:r>
    </w:p>
    <w:p>
      <w:pPr>
        <w:spacing w:before="1" w:line="206" w:lineRule="auto"/>
        <w:ind w:left="7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同考察，主题教育中央第七指导组负责</w:t>
      </w:r>
      <w:r>
        <w:rPr>
          <w:rFonts w:hint="eastAsia" w:ascii="方正仿宋_GBK" w:hAnsi="方正仿宋_GBK" w:eastAsia="方正仿宋_GBK" w:cs="方正仿宋_GBK"/>
          <w:spacing w:val="-2"/>
          <w:sz w:val="31"/>
          <w:szCs w:val="31"/>
        </w:rPr>
        <w:t>同志参加汇报会。</w:t>
      </w:r>
    </w:p>
    <w:p>
      <w:pPr>
        <w:pStyle w:val="2"/>
        <w:spacing w:line="303" w:lineRule="auto"/>
        <w:rPr>
          <w:rFonts w:hint="eastAsia" w:ascii="方正仿宋_GBK" w:hAnsi="方正仿宋_GBK" w:eastAsia="方正仿宋_GBK" w:cs="方正仿宋_GBK"/>
        </w:rPr>
      </w:pPr>
    </w:p>
    <w:p>
      <w:pPr>
        <w:pStyle w:val="2"/>
        <w:spacing w:line="303" w:lineRule="auto"/>
        <w:rPr>
          <w:rFonts w:hint="eastAsia" w:ascii="方正仿宋_GBK" w:hAnsi="方正仿宋_GBK" w:eastAsia="方正仿宋_GBK" w:cs="方正仿宋_GBK"/>
        </w:rPr>
      </w:pPr>
    </w:p>
    <w:p>
      <w:pPr>
        <w:spacing w:before="133" w:line="600" w:lineRule="exact"/>
        <w:ind w:left="67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position w:val="19"/>
          <w:sz w:val="31"/>
          <w:szCs w:val="31"/>
        </w:rPr>
        <w:t>发布时间：2023年4月13日来源：“学习强国”学习</w:t>
      </w:r>
    </w:p>
    <w:p>
      <w:pPr>
        <w:spacing w:before="1" w:line="207" w:lineRule="auto"/>
        <w:ind w:left="3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平台</w:t>
      </w:r>
    </w:p>
    <w:p>
      <w:pPr>
        <w:spacing w:line="207" w:lineRule="auto"/>
        <w:rPr>
          <w:rFonts w:hint="eastAsia" w:ascii="方正仿宋_GBK" w:hAnsi="方正仿宋_GBK" w:eastAsia="方正仿宋_GBK" w:cs="方正仿宋_GBK"/>
          <w:sz w:val="31"/>
          <w:szCs w:val="31"/>
        </w:rPr>
        <w:sectPr>
          <w:footerReference r:id="rId19" w:type="default"/>
          <w:pgSz w:w="11907" w:h="16839"/>
          <w:pgMar w:top="1431" w:right="1678" w:bottom="1229" w:left="1785" w:header="0" w:footer="953" w:gutter="0"/>
          <w:cols w:space="720" w:num="1"/>
        </w:sectPr>
      </w:pPr>
    </w:p>
    <w:p>
      <w:pPr>
        <w:spacing w:before="127" w:line="196" w:lineRule="auto"/>
        <w:ind w:left="48"/>
        <w:jc w:val="center"/>
        <w:rPr>
          <w:rFonts w:hint="eastAsia" w:ascii="方正小标宋_GBK" w:hAnsi="方正小标宋_GBK" w:eastAsia="方正小标宋_GBK" w:cs="方正小标宋_GBK"/>
          <w:sz w:val="43"/>
          <w:szCs w:val="43"/>
        </w:rPr>
      </w:pPr>
      <w:bookmarkStart w:id="2" w:name="bookmark3"/>
      <w:bookmarkEnd w:id="2"/>
      <w:r>
        <w:rPr>
          <w:rFonts w:hint="eastAsia" w:ascii="方正小标宋_GBK" w:hAnsi="方正小标宋_GBK" w:eastAsia="方正小标宋_GBK" w:cs="方正小标宋_GBK"/>
          <w:spacing w:val="13"/>
          <w:sz w:val="43"/>
          <w:szCs w:val="43"/>
        </w:rPr>
        <w:t>习近平：加快构建新发展格局把握未来发</w:t>
      </w:r>
    </w:p>
    <w:p>
      <w:pPr>
        <w:spacing w:before="2" w:line="183" w:lineRule="auto"/>
        <w:ind w:left="29"/>
        <w:jc w:val="center"/>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5"/>
          <w:sz w:val="43"/>
          <w:szCs w:val="43"/>
        </w:rPr>
        <w:t>展主动权</w:t>
      </w:r>
    </w:p>
    <w:p>
      <w:pPr>
        <w:pStyle w:val="2"/>
        <w:spacing w:line="292" w:lineRule="auto"/>
      </w:pPr>
    </w:p>
    <w:p>
      <w:pPr>
        <w:pStyle w:val="2"/>
        <w:spacing w:line="293" w:lineRule="auto"/>
      </w:pPr>
    </w:p>
    <w:p>
      <w:pPr>
        <w:spacing w:before="133" w:line="271" w:lineRule="auto"/>
        <w:ind w:left="35" w:firstLine="64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加快构建新发展格局，是党的二十大提出的一项战略任</w:t>
      </w:r>
      <w:r>
        <w:rPr>
          <w:rFonts w:hint="eastAsia" w:ascii="方正仿宋_GBK" w:hAnsi="方正仿宋_GBK" w:eastAsia="方正仿宋_GBK" w:cs="方正仿宋_GBK"/>
          <w:spacing w:val="5"/>
          <w:sz w:val="31"/>
          <w:szCs w:val="31"/>
        </w:rPr>
        <w:t>务。今天，中央政治局围绕这个内容举行第2次集体学习，</w:t>
      </w:r>
      <w:r>
        <w:rPr>
          <w:rFonts w:hint="eastAsia" w:ascii="方正仿宋_GBK" w:hAnsi="方正仿宋_GBK" w:eastAsia="方正仿宋_GBK" w:cs="方正仿宋_GBK"/>
          <w:spacing w:val="21"/>
          <w:sz w:val="31"/>
          <w:szCs w:val="31"/>
        </w:rPr>
        <w:t>目的是结合学习贯彻党的二十大精神和中央经济工作会议</w:t>
      </w:r>
      <w:r>
        <w:rPr>
          <w:rFonts w:hint="eastAsia" w:ascii="方正仿宋_GBK" w:hAnsi="方正仿宋_GBK" w:eastAsia="方正仿宋_GBK" w:cs="方正仿宋_GBK"/>
          <w:spacing w:val="-5"/>
          <w:sz w:val="31"/>
          <w:szCs w:val="31"/>
        </w:rPr>
        <w:t>精神，进一步加深对构建新发展格局意义的认识，</w:t>
      </w:r>
      <w:r>
        <w:rPr>
          <w:rFonts w:hint="eastAsia" w:ascii="方正仿宋_GBK" w:hAnsi="方正仿宋_GBK" w:eastAsia="方正仿宋_GBK" w:cs="方正仿宋_GBK"/>
          <w:spacing w:val="-6"/>
          <w:sz w:val="31"/>
          <w:szCs w:val="31"/>
        </w:rPr>
        <w:t>分析工作</w:t>
      </w:r>
      <w:r>
        <w:rPr>
          <w:rFonts w:hint="eastAsia" w:ascii="方正仿宋_GBK" w:hAnsi="方正仿宋_GBK" w:eastAsia="方正仿宋_GBK" w:cs="方正仿宋_GBK"/>
          <w:spacing w:val="2"/>
          <w:sz w:val="31"/>
          <w:szCs w:val="31"/>
        </w:rPr>
        <w:t>中存在的问题，探讨着力破除主要矛盾、加快构建新发展格</w:t>
      </w:r>
    </w:p>
    <w:p>
      <w:pPr>
        <w:spacing w:before="1" w:line="208" w:lineRule="auto"/>
        <w:ind w:left="3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局的措施。</w:t>
      </w:r>
    </w:p>
    <w:p>
      <w:pPr>
        <w:spacing w:before="131" w:line="271" w:lineRule="auto"/>
        <w:ind w:left="28" w:right="2" w:firstLine="647"/>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构建以国内大循环为主体、国内国际双循环相互促进的</w:t>
      </w:r>
      <w:r>
        <w:rPr>
          <w:rFonts w:hint="eastAsia" w:ascii="方正仿宋_GBK" w:hAnsi="方正仿宋_GBK" w:eastAsia="方正仿宋_GBK" w:cs="方正仿宋_GBK"/>
          <w:spacing w:val="6"/>
          <w:sz w:val="31"/>
          <w:szCs w:val="31"/>
        </w:rPr>
        <w:t>新发展格局，是我于2020年4月在中央财经委员会会议上</w:t>
      </w:r>
      <w:r>
        <w:rPr>
          <w:rFonts w:hint="eastAsia" w:ascii="方正仿宋_GBK" w:hAnsi="方正仿宋_GBK" w:eastAsia="方正仿宋_GBK" w:cs="方正仿宋_GBK"/>
          <w:spacing w:val="-1"/>
          <w:sz w:val="31"/>
          <w:szCs w:val="31"/>
        </w:rPr>
        <w:t>首次提出的。经过两年多的实践，我们对构建新发展格局战</w:t>
      </w:r>
      <w:r>
        <w:rPr>
          <w:rFonts w:hint="eastAsia" w:ascii="方正仿宋_GBK" w:hAnsi="方正仿宋_GBK" w:eastAsia="方正仿宋_GBK" w:cs="方正仿宋_GBK"/>
          <w:sz w:val="31"/>
          <w:szCs w:val="31"/>
        </w:rPr>
        <w:t>略意义的认识是越来越深刻、思路越来越清晰了。从现在起，</w:t>
      </w:r>
      <w:r>
        <w:rPr>
          <w:rFonts w:hint="eastAsia" w:ascii="方正仿宋_GBK" w:hAnsi="方正仿宋_GBK" w:eastAsia="方正仿宋_GBK" w:cs="方正仿宋_GBK"/>
          <w:spacing w:val="21"/>
          <w:sz w:val="31"/>
          <w:szCs w:val="31"/>
        </w:rPr>
        <w:t>我们党的中心任务就是团结带领全国各族人民全面建成社</w:t>
      </w:r>
      <w:r>
        <w:rPr>
          <w:rFonts w:hint="eastAsia" w:ascii="方正仿宋_GBK" w:hAnsi="方正仿宋_GBK" w:eastAsia="方正仿宋_GBK" w:cs="方正仿宋_GBK"/>
          <w:spacing w:val="1"/>
          <w:sz w:val="31"/>
          <w:szCs w:val="31"/>
        </w:rPr>
        <w:t>会主义现代化强国、实现第二个百年奋斗目标，以中国式现</w:t>
      </w:r>
      <w:r>
        <w:rPr>
          <w:rFonts w:hint="eastAsia" w:ascii="方正仿宋_GBK" w:hAnsi="方正仿宋_GBK" w:eastAsia="方正仿宋_GBK" w:cs="方正仿宋_GBK"/>
          <w:spacing w:val="7"/>
          <w:sz w:val="31"/>
          <w:szCs w:val="31"/>
        </w:rPr>
        <w:t>代化全面推进中华民族伟大复兴。我国14亿</w:t>
      </w:r>
      <w:r>
        <w:rPr>
          <w:rFonts w:hint="eastAsia" w:ascii="方正仿宋_GBK" w:hAnsi="方正仿宋_GBK" w:eastAsia="方正仿宋_GBK" w:cs="方正仿宋_GBK"/>
          <w:spacing w:val="6"/>
          <w:sz w:val="31"/>
          <w:szCs w:val="31"/>
        </w:rPr>
        <w:t>多人口整体迈</w:t>
      </w:r>
      <w:r>
        <w:rPr>
          <w:rFonts w:hint="eastAsia" w:ascii="方正仿宋_GBK" w:hAnsi="方正仿宋_GBK" w:eastAsia="方正仿宋_GBK" w:cs="方正仿宋_GBK"/>
          <w:spacing w:val="2"/>
          <w:sz w:val="31"/>
          <w:szCs w:val="31"/>
        </w:rPr>
        <w:t>进现代化社会，规模超过现有发达国家人口的总和，其艰巨</w:t>
      </w:r>
      <w:r>
        <w:rPr>
          <w:rFonts w:hint="eastAsia" w:ascii="方正仿宋_GBK" w:hAnsi="方正仿宋_GBK" w:eastAsia="方正仿宋_GBK" w:cs="方正仿宋_GBK"/>
          <w:spacing w:val="3"/>
          <w:sz w:val="31"/>
          <w:szCs w:val="31"/>
        </w:rPr>
        <w:t>性和复杂性前所未有，必须把发展的主导权牢牢掌握在自己</w:t>
      </w:r>
      <w:r>
        <w:rPr>
          <w:rFonts w:hint="eastAsia" w:ascii="方正仿宋_GBK" w:hAnsi="方正仿宋_GBK" w:eastAsia="方正仿宋_GBK" w:cs="方正仿宋_GBK"/>
          <w:spacing w:val="2"/>
          <w:sz w:val="31"/>
          <w:szCs w:val="31"/>
        </w:rPr>
        <w:t>手中；我国是一个超大规模经济体，而超大规模经济体可以</w:t>
      </w:r>
      <w:r>
        <w:rPr>
          <w:rFonts w:hint="eastAsia" w:ascii="方正仿宋_GBK" w:hAnsi="方正仿宋_GBK" w:eastAsia="方正仿宋_GBK" w:cs="方正仿宋_GBK"/>
          <w:spacing w:val="11"/>
          <w:sz w:val="31"/>
          <w:szCs w:val="31"/>
        </w:rPr>
        <w:t>也必须内部可循环。事实充分证明，加快构</w:t>
      </w:r>
      <w:r>
        <w:rPr>
          <w:rFonts w:hint="eastAsia" w:ascii="方正仿宋_GBK" w:hAnsi="方正仿宋_GBK" w:eastAsia="方正仿宋_GBK" w:cs="方正仿宋_GBK"/>
          <w:spacing w:val="10"/>
          <w:sz w:val="31"/>
          <w:szCs w:val="31"/>
        </w:rPr>
        <w:t>建新发展格局，</w:t>
      </w:r>
      <w:r>
        <w:rPr>
          <w:rFonts w:hint="eastAsia" w:ascii="方正仿宋_GBK" w:hAnsi="方正仿宋_GBK" w:eastAsia="方正仿宋_GBK" w:cs="方正仿宋_GBK"/>
          <w:spacing w:val="9"/>
          <w:sz w:val="31"/>
          <w:szCs w:val="31"/>
        </w:rPr>
        <w:t>是立足实现第二个百年奋斗目标、统筹发展和安全</w:t>
      </w:r>
      <w:r>
        <w:rPr>
          <w:rFonts w:hint="eastAsia" w:ascii="方正仿宋_GBK" w:hAnsi="方正仿宋_GBK" w:eastAsia="方正仿宋_GBK" w:cs="方正仿宋_GBK"/>
          <w:spacing w:val="8"/>
          <w:sz w:val="31"/>
          <w:szCs w:val="31"/>
        </w:rPr>
        <w:t>作出的战</w:t>
      </w:r>
      <w:r>
        <w:rPr>
          <w:rFonts w:hint="eastAsia" w:ascii="方正仿宋_GBK" w:hAnsi="方正仿宋_GBK" w:eastAsia="方正仿宋_GBK" w:cs="方正仿宋_GBK"/>
          <w:spacing w:val="2"/>
          <w:sz w:val="31"/>
          <w:szCs w:val="31"/>
        </w:rPr>
        <w:t>略决策，是把握未来发展主动权的战略部署。我们只有加快</w:t>
      </w:r>
    </w:p>
    <w:p>
      <w:pPr>
        <w:spacing w:before="1" w:line="206"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构建新发展格局，才能夯实我国经济发展的根基、增强发展</w:t>
      </w:r>
    </w:p>
    <w:p>
      <w:pPr>
        <w:spacing w:line="206" w:lineRule="auto"/>
        <w:rPr>
          <w:rFonts w:hint="eastAsia" w:ascii="方正仿宋_GBK" w:hAnsi="方正仿宋_GBK" w:eastAsia="方正仿宋_GBK" w:cs="方正仿宋_GBK"/>
          <w:sz w:val="31"/>
          <w:szCs w:val="31"/>
        </w:rPr>
        <w:sectPr>
          <w:footerReference r:id="rId20" w:type="default"/>
          <w:pgSz w:w="11907" w:h="16839"/>
          <w:pgMar w:top="1431" w:right="1700" w:bottom="1229" w:left="1785" w:header="0" w:footer="953" w:gutter="0"/>
          <w:cols w:space="720" w:num="1"/>
        </w:sectPr>
      </w:pPr>
    </w:p>
    <w:p>
      <w:pPr>
        <w:spacing w:before="217" w:line="271" w:lineRule="auto"/>
        <w:ind w:left="40" w:right="99" w:firstLine="2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的安全性稳定性，才能在各种可以预见和难以预见的狂风暴</w:t>
      </w:r>
      <w:r>
        <w:rPr>
          <w:rFonts w:hint="eastAsia" w:ascii="方正仿宋_GBK" w:hAnsi="方正仿宋_GBK" w:eastAsia="方正仿宋_GBK" w:cs="方正仿宋_GBK"/>
          <w:spacing w:val="8"/>
          <w:sz w:val="31"/>
          <w:szCs w:val="31"/>
        </w:rPr>
        <w:t>雨、惊涛骇浪中增强我国的生存力、竞争力、发展力、持续</w:t>
      </w:r>
      <w:r>
        <w:rPr>
          <w:rFonts w:hint="eastAsia" w:ascii="方正仿宋_GBK" w:hAnsi="方正仿宋_GBK" w:eastAsia="方正仿宋_GBK" w:cs="方正仿宋_GBK"/>
          <w:spacing w:val="6"/>
          <w:sz w:val="31"/>
          <w:szCs w:val="31"/>
        </w:rPr>
        <w:t>力，确保中华民族伟大复兴进程不被迟滞甚至中断，胜利实</w:t>
      </w:r>
    </w:p>
    <w:p>
      <w:pPr>
        <w:spacing w:before="1" w:line="206"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现全面建成社会主义现代化强国目标。</w:t>
      </w:r>
    </w:p>
    <w:p>
      <w:pPr>
        <w:spacing w:before="140" w:line="271" w:lineRule="auto"/>
        <w:ind w:left="44" w:firstLine="645"/>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9"/>
          <w:sz w:val="31"/>
          <w:szCs w:val="31"/>
        </w:rPr>
        <w:t>两年多来，构建新发展格局扎实推进，取得了一些成效，</w:t>
      </w:r>
      <w:r>
        <w:rPr>
          <w:rFonts w:hint="eastAsia" w:ascii="方正仿宋_GBK" w:hAnsi="方正仿宋_GBK" w:eastAsia="方正仿宋_GBK" w:cs="方正仿宋_GBK"/>
          <w:sz w:val="31"/>
          <w:szCs w:val="31"/>
        </w:rPr>
        <w:t>思想共识不断凝聚、工作基础不断夯实、政策制度不断完善，</w:t>
      </w:r>
      <w:r>
        <w:rPr>
          <w:rFonts w:hint="eastAsia" w:ascii="方正仿宋_GBK" w:hAnsi="方正仿宋_GBK" w:eastAsia="方正仿宋_GBK" w:cs="方正仿宋_GBK"/>
          <w:spacing w:val="7"/>
          <w:sz w:val="31"/>
          <w:szCs w:val="31"/>
        </w:rPr>
        <w:t>一些地方服务和融入新发展格局呈现新气象。但是，从调研</w:t>
      </w:r>
      <w:r>
        <w:rPr>
          <w:rFonts w:hint="eastAsia" w:ascii="方正仿宋_GBK" w:hAnsi="方正仿宋_GBK" w:eastAsia="方正仿宋_GBK" w:cs="方正仿宋_GBK"/>
          <w:sz w:val="31"/>
          <w:szCs w:val="31"/>
        </w:rPr>
        <w:t>情况看，构建新发展格局工作还存在一些突出问题，需要引</w:t>
      </w:r>
    </w:p>
    <w:p>
      <w:pPr>
        <w:spacing w:before="1" w:line="206" w:lineRule="auto"/>
        <w:ind w:left="3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sz w:val="31"/>
          <w:szCs w:val="31"/>
        </w:rPr>
        <w:t>起重视、认真研究解决。</w:t>
      </w:r>
    </w:p>
    <w:p>
      <w:pPr>
        <w:spacing w:before="138" w:line="271" w:lineRule="auto"/>
        <w:ind w:left="34" w:right="6" w:firstLine="663"/>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总体看，全面建成新发展格局还任重道远。加快构建新发展格局，要从两个维度来研究和布局：一是更有针对性地</w:t>
      </w:r>
      <w:r>
        <w:rPr>
          <w:rFonts w:hint="eastAsia" w:ascii="方正仿宋_GBK" w:hAnsi="方正仿宋_GBK" w:eastAsia="方正仿宋_GBK" w:cs="方正仿宋_GBK"/>
          <w:spacing w:val="3"/>
          <w:sz w:val="31"/>
          <w:szCs w:val="31"/>
        </w:rPr>
        <w:t>加快补上我国产业链供应链短板弱项，确保国民经济循环畅</w:t>
      </w:r>
      <w:r>
        <w:rPr>
          <w:rFonts w:hint="eastAsia" w:ascii="方正仿宋_GBK" w:hAnsi="方正仿宋_GBK" w:eastAsia="方正仿宋_GBK" w:cs="方正仿宋_GBK"/>
          <w:spacing w:val="2"/>
          <w:sz w:val="31"/>
          <w:szCs w:val="31"/>
        </w:rPr>
        <w:t>通；二是提升国内大循环内生动力和可靠性，提高国际竞争</w:t>
      </w:r>
      <w:r>
        <w:rPr>
          <w:rFonts w:hint="eastAsia" w:ascii="方正仿宋_GBK" w:hAnsi="方正仿宋_GBK" w:eastAsia="方正仿宋_GBK" w:cs="方正仿宋_GBK"/>
          <w:spacing w:val="3"/>
          <w:sz w:val="31"/>
          <w:szCs w:val="31"/>
        </w:rPr>
        <w:t>力，增强对国际循环的吸引力、推动力。为此，</w:t>
      </w:r>
      <w:r>
        <w:rPr>
          <w:rFonts w:hint="eastAsia" w:ascii="方正仿宋_GBK" w:hAnsi="方正仿宋_GBK" w:eastAsia="方正仿宋_GBK" w:cs="方正仿宋_GBK"/>
          <w:spacing w:val="2"/>
          <w:sz w:val="31"/>
          <w:szCs w:val="31"/>
        </w:rPr>
        <w:t>必须坚持问</w:t>
      </w:r>
      <w:r>
        <w:rPr>
          <w:rFonts w:hint="eastAsia" w:ascii="方正仿宋_GBK" w:hAnsi="方正仿宋_GBK" w:eastAsia="方正仿宋_GBK" w:cs="方正仿宋_GBK"/>
          <w:spacing w:val="8"/>
          <w:sz w:val="31"/>
          <w:szCs w:val="31"/>
        </w:rPr>
        <w:t>题导向和系统观念，着力破除制约加快构建</w:t>
      </w:r>
      <w:r>
        <w:rPr>
          <w:rFonts w:hint="eastAsia" w:ascii="方正仿宋_GBK" w:hAnsi="方正仿宋_GBK" w:eastAsia="方正仿宋_GBK" w:cs="方正仿宋_GBK"/>
          <w:spacing w:val="7"/>
          <w:sz w:val="31"/>
          <w:szCs w:val="31"/>
        </w:rPr>
        <w:t>新发展格局的主</w:t>
      </w:r>
      <w:r>
        <w:rPr>
          <w:rFonts w:hint="eastAsia" w:ascii="方正仿宋_GBK" w:hAnsi="方正仿宋_GBK" w:eastAsia="方正仿宋_GBK" w:cs="方正仿宋_GBK"/>
          <w:spacing w:val="9"/>
          <w:sz w:val="31"/>
          <w:szCs w:val="31"/>
        </w:rPr>
        <w:t>要矛盾和问题，全面深化改革，推进实践创新、制度创新，</w:t>
      </w:r>
    </w:p>
    <w:p>
      <w:pPr>
        <w:spacing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不断扬优势、补短板、强弱项。</w:t>
      </w:r>
    </w:p>
    <w:p>
      <w:pPr>
        <w:spacing w:before="141" w:line="271" w:lineRule="auto"/>
        <w:ind w:left="35" w:right="98" w:firstLine="653"/>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14:textOutline w14:w="5791" w14:cap="flat" w14:cmpd="sng">
            <w14:solidFill>
              <w14:srgbClr w14:val="000000"/>
            </w14:solidFill>
            <w14:prstDash w14:val="solid"/>
            <w14:miter w14:val="10"/>
          </w14:textOutline>
        </w:rPr>
        <w:t>第一，更好统筹扩大内需和深化供给侧结构性改革，增</w:t>
      </w:r>
      <w:r>
        <w:rPr>
          <w:rFonts w:hint="eastAsia" w:ascii="方正仿宋_GBK" w:hAnsi="方正仿宋_GBK" w:eastAsia="方正仿宋_GBK" w:cs="方正仿宋_GBK"/>
          <w:spacing w:val="8"/>
          <w:sz w:val="31"/>
          <w:szCs w:val="31"/>
          <w14:textOutline w14:w="5791" w14:cap="flat" w14:cmpd="sng">
            <w14:solidFill>
              <w14:srgbClr w14:val="000000"/>
            </w14:solidFill>
            <w14:prstDash w14:val="solid"/>
            <w14:miter w14:val="10"/>
          </w14:textOutline>
        </w:rPr>
        <w:t>强国内大循环动力和可靠性。</w:t>
      </w:r>
      <w:r>
        <w:rPr>
          <w:rFonts w:hint="eastAsia" w:ascii="方正仿宋_GBK" w:hAnsi="方正仿宋_GBK" w:eastAsia="方正仿宋_GBK" w:cs="方正仿宋_GBK"/>
          <w:spacing w:val="8"/>
          <w:sz w:val="31"/>
          <w:szCs w:val="31"/>
        </w:rPr>
        <w:t>构建新发展格局的关键在于实</w:t>
      </w:r>
      <w:r>
        <w:rPr>
          <w:rFonts w:hint="eastAsia" w:ascii="方正仿宋_GBK" w:hAnsi="方正仿宋_GBK" w:eastAsia="方正仿宋_GBK" w:cs="方正仿宋_GBK"/>
          <w:spacing w:val="7"/>
          <w:sz w:val="31"/>
          <w:szCs w:val="31"/>
        </w:rPr>
        <w:t>现经济循环的畅通无阻。能否实现，主要取决于供给和需求</w:t>
      </w:r>
      <w:r>
        <w:rPr>
          <w:rFonts w:hint="eastAsia" w:ascii="方正仿宋_GBK" w:hAnsi="方正仿宋_GBK" w:eastAsia="方正仿宋_GBK" w:cs="方正仿宋_GBK"/>
          <w:spacing w:val="3"/>
          <w:sz w:val="31"/>
          <w:szCs w:val="31"/>
        </w:rPr>
        <w:t>两端是否动力强劲、总体匹配，动态平衡、良性互</w:t>
      </w:r>
      <w:r>
        <w:rPr>
          <w:rFonts w:hint="eastAsia" w:ascii="方正仿宋_GBK" w:hAnsi="方正仿宋_GBK" w:eastAsia="方正仿宋_GBK" w:cs="方正仿宋_GBK"/>
          <w:spacing w:val="2"/>
          <w:sz w:val="31"/>
          <w:szCs w:val="31"/>
        </w:rPr>
        <w:t>动。这就</w:t>
      </w:r>
      <w:r>
        <w:rPr>
          <w:rFonts w:hint="eastAsia" w:ascii="方正仿宋_GBK" w:hAnsi="方正仿宋_GBK" w:eastAsia="方正仿宋_GBK" w:cs="方正仿宋_GBK"/>
          <w:spacing w:val="21"/>
          <w:sz w:val="31"/>
          <w:szCs w:val="31"/>
        </w:rPr>
        <w:t>需要把扩大内需战略同深化供给侧结构性改革有机结合起</w:t>
      </w:r>
    </w:p>
    <w:p>
      <w:pPr>
        <w:spacing w:before="2" w:line="206"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来，供需两端同时发力、协调配合，形成需求牵引供给、供</w:t>
      </w:r>
    </w:p>
    <w:p>
      <w:pPr>
        <w:spacing w:line="206" w:lineRule="auto"/>
        <w:rPr>
          <w:rFonts w:hint="eastAsia" w:ascii="方正仿宋_GBK" w:hAnsi="方正仿宋_GBK" w:eastAsia="方正仿宋_GBK" w:cs="方正仿宋_GBK"/>
          <w:sz w:val="31"/>
          <w:szCs w:val="31"/>
        </w:rPr>
        <w:sectPr>
          <w:footerReference r:id="rId21" w:type="default"/>
          <w:pgSz w:w="11907" w:h="16839"/>
          <w:pgMar w:top="1431" w:right="1700" w:bottom="1229" w:left="1785" w:header="0" w:footer="953" w:gutter="0"/>
          <w:cols w:space="720" w:num="1"/>
        </w:sectPr>
      </w:pPr>
    </w:p>
    <w:p>
      <w:pPr>
        <w:spacing w:before="212" w:line="271" w:lineRule="auto"/>
        <w:ind w:left="29" w:right="3" w:firstLine="12"/>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0"/>
          <w:sz w:val="31"/>
          <w:szCs w:val="31"/>
        </w:rPr>
        <w:t>给创造需求的更高水平动态平衡，实现国民经济良性循环。</w:t>
      </w:r>
      <w:r>
        <w:rPr>
          <w:rFonts w:hint="eastAsia" w:ascii="方正仿宋_GBK" w:hAnsi="方正仿宋_GBK" w:eastAsia="方正仿宋_GBK" w:cs="方正仿宋_GBK"/>
          <w:spacing w:val="9"/>
          <w:sz w:val="31"/>
          <w:szCs w:val="31"/>
        </w:rPr>
        <w:t>要坚决贯彻落实扩大内需战略规划纲要，尽快</w:t>
      </w:r>
      <w:r>
        <w:rPr>
          <w:rFonts w:hint="eastAsia" w:ascii="方正仿宋_GBK" w:hAnsi="方正仿宋_GBK" w:eastAsia="方正仿宋_GBK" w:cs="方正仿宋_GBK"/>
          <w:spacing w:val="8"/>
          <w:sz w:val="31"/>
          <w:szCs w:val="31"/>
        </w:rPr>
        <w:t>形成完整内需</w:t>
      </w:r>
      <w:r>
        <w:rPr>
          <w:rFonts w:hint="eastAsia" w:ascii="方正仿宋_GBK" w:hAnsi="方正仿宋_GBK" w:eastAsia="方正仿宋_GBK" w:cs="方正仿宋_GBK"/>
          <w:spacing w:val="3"/>
          <w:sz w:val="31"/>
          <w:szCs w:val="31"/>
        </w:rPr>
        <w:t>体系，着力扩大有收入支撑的消费需求、有合理回报的投资</w:t>
      </w:r>
      <w:r>
        <w:rPr>
          <w:rFonts w:hint="eastAsia" w:ascii="方正仿宋_GBK" w:hAnsi="方正仿宋_GBK" w:eastAsia="方正仿宋_GBK" w:cs="方正仿宋_GBK"/>
          <w:spacing w:val="8"/>
          <w:sz w:val="31"/>
          <w:szCs w:val="31"/>
        </w:rPr>
        <w:t>需求、有本金和债务约束的金融需求。要建立和完善扩大居民消费的长效机制，使居民有稳定收入能消费、没有后顾之</w:t>
      </w:r>
      <w:r>
        <w:rPr>
          <w:rFonts w:hint="eastAsia" w:ascii="方正仿宋_GBK" w:hAnsi="方正仿宋_GBK" w:eastAsia="方正仿宋_GBK" w:cs="方正仿宋_GBK"/>
          <w:spacing w:val="9"/>
          <w:sz w:val="31"/>
          <w:szCs w:val="31"/>
        </w:rPr>
        <w:t>忧敢消费、消费环境优获得感强愿消费。要</w:t>
      </w:r>
      <w:r>
        <w:rPr>
          <w:rFonts w:hint="eastAsia" w:ascii="方正仿宋_GBK" w:hAnsi="方正仿宋_GBK" w:eastAsia="方正仿宋_GBK" w:cs="方正仿宋_GBK"/>
          <w:spacing w:val="8"/>
          <w:sz w:val="31"/>
          <w:szCs w:val="31"/>
        </w:rPr>
        <w:t>完善扩大投资机</w:t>
      </w:r>
      <w:r>
        <w:rPr>
          <w:rFonts w:hint="eastAsia" w:ascii="方正仿宋_GBK" w:hAnsi="方正仿宋_GBK" w:eastAsia="方正仿宋_GBK" w:cs="方正仿宋_GBK"/>
          <w:spacing w:val="9"/>
          <w:sz w:val="31"/>
          <w:szCs w:val="31"/>
        </w:rPr>
        <w:t>制，拓展有效投资空间，适度超前部署新型基础设施建设，扩大高技术产业和战略性新兴产业投资，持续</w:t>
      </w:r>
      <w:r>
        <w:rPr>
          <w:rFonts w:hint="eastAsia" w:ascii="方正仿宋_GBK" w:hAnsi="方正仿宋_GBK" w:eastAsia="方正仿宋_GBK" w:cs="方正仿宋_GBK"/>
          <w:spacing w:val="8"/>
          <w:sz w:val="31"/>
          <w:szCs w:val="31"/>
        </w:rPr>
        <w:t>激发民间投资</w:t>
      </w:r>
      <w:r>
        <w:rPr>
          <w:rFonts w:hint="eastAsia" w:ascii="方正仿宋_GBK" w:hAnsi="方正仿宋_GBK" w:eastAsia="方正仿宋_GBK" w:cs="方正仿宋_GBK"/>
          <w:spacing w:val="12"/>
          <w:sz w:val="31"/>
          <w:szCs w:val="31"/>
        </w:rPr>
        <w:t>活力。要继续深化供给侧结构性改革，持续推动科</w:t>
      </w:r>
      <w:r>
        <w:rPr>
          <w:rFonts w:hint="eastAsia" w:ascii="方正仿宋_GBK" w:hAnsi="方正仿宋_GBK" w:eastAsia="方正仿宋_GBK" w:cs="方正仿宋_GBK"/>
          <w:spacing w:val="11"/>
          <w:sz w:val="31"/>
          <w:szCs w:val="31"/>
        </w:rPr>
        <w:t>技创新、</w:t>
      </w:r>
      <w:r>
        <w:rPr>
          <w:rFonts w:hint="eastAsia" w:ascii="方正仿宋_GBK" w:hAnsi="方正仿宋_GBK" w:eastAsia="方正仿宋_GBK" w:cs="方正仿宋_GBK"/>
          <w:spacing w:val="3"/>
          <w:sz w:val="31"/>
          <w:szCs w:val="31"/>
        </w:rPr>
        <w:t>制度创新，突破供给约束堵点、卡点、脆弱点，增强产业链</w:t>
      </w:r>
      <w:r>
        <w:rPr>
          <w:rFonts w:hint="eastAsia" w:ascii="方正仿宋_GBK" w:hAnsi="方正仿宋_GBK" w:eastAsia="方正仿宋_GBK" w:cs="方正仿宋_GBK"/>
          <w:spacing w:val="6"/>
          <w:sz w:val="31"/>
          <w:szCs w:val="31"/>
        </w:rPr>
        <w:t>供应链的竞争力和安全性，以自主可控、高质量的供给适应</w:t>
      </w:r>
      <w:r>
        <w:rPr>
          <w:rFonts w:hint="eastAsia" w:ascii="方正仿宋_GBK" w:hAnsi="方正仿宋_GBK" w:eastAsia="方正仿宋_GBK" w:cs="方正仿宋_GBK"/>
          <w:spacing w:val="2"/>
          <w:sz w:val="31"/>
          <w:szCs w:val="31"/>
        </w:rPr>
        <w:t>满足现有需求，创造引领新的需求。供给和需求严重失衡错</w:t>
      </w:r>
      <w:r>
        <w:rPr>
          <w:rFonts w:hint="eastAsia" w:ascii="方正仿宋_GBK" w:hAnsi="方正仿宋_GBK" w:eastAsia="方正仿宋_GBK" w:cs="方正仿宋_GBK"/>
          <w:spacing w:val="6"/>
          <w:sz w:val="31"/>
          <w:szCs w:val="31"/>
        </w:rPr>
        <w:t>位、循环不畅，是经济金融领域重大风险的根源之一，统筹</w:t>
      </w:r>
      <w:r>
        <w:rPr>
          <w:rFonts w:hint="eastAsia" w:ascii="方正仿宋_GBK" w:hAnsi="方正仿宋_GBK" w:eastAsia="方正仿宋_GBK" w:cs="方正仿宋_GBK"/>
          <w:spacing w:val="21"/>
          <w:sz w:val="31"/>
          <w:szCs w:val="31"/>
        </w:rPr>
        <w:t>好扩大内需和深化供给侧结构性改革也有助于防范化解经</w:t>
      </w:r>
    </w:p>
    <w:p>
      <w:pPr>
        <w:spacing w:line="207"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济金融领域风险。</w:t>
      </w:r>
    </w:p>
    <w:p>
      <w:pPr>
        <w:spacing w:before="141" w:line="206"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pacing w:val="-3"/>
          <w:sz w:val="31"/>
          <w:szCs w:val="31"/>
          <w14:textOutline w14:w="5791" w14:cap="flat" w14:cmpd="sng">
            <w14:solidFill>
              <w14:srgbClr w14:val="000000"/>
            </w14:solidFill>
            <w14:prstDash w14:val="solid"/>
            <w14:miter w14:val="10"/>
          </w14:textOutline>
        </w:rPr>
        <w:t>第二，加快科技自立自强步伐，解决外国</w:t>
      </w:r>
      <w:r>
        <w:rPr>
          <w:rFonts w:hint="eastAsia" w:ascii="方正仿宋_GBK" w:hAnsi="方正仿宋_GBK" w:eastAsia="方正仿宋_GBK" w:cs="方正仿宋_GBK"/>
          <w:b/>
          <w:bCs/>
          <w:spacing w:val="-3"/>
          <w:sz w:val="31"/>
          <w:szCs w:val="31"/>
        </w:rPr>
        <w:t>“</w:t>
      </w:r>
      <w:r>
        <w:rPr>
          <w:rFonts w:hint="eastAsia" w:ascii="方正仿宋_GBK" w:hAnsi="方正仿宋_GBK" w:eastAsia="方正仿宋_GBK" w:cs="方正仿宋_GBK"/>
          <w:b/>
          <w:bCs/>
          <w:spacing w:val="-3"/>
          <w:sz w:val="31"/>
          <w:szCs w:val="31"/>
          <w14:textOutline w14:w="5791" w14:cap="flat" w14:cmpd="sng">
            <w14:solidFill>
              <w14:srgbClr w14:val="000000"/>
            </w14:solidFill>
            <w14:prstDash w14:val="solid"/>
            <w14:miter w14:val="10"/>
          </w14:textOutline>
        </w:rPr>
        <w:t>卡脖子</w:t>
      </w:r>
      <w:r>
        <w:rPr>
          <w:rFonts w:hint="eastAsia" w:ascii="方正仿宋_GBK" w:hAnsi="方正仿宋_GBK" w:eastAsia="方正仿宋_GBK" w:cs="方正仿宋_GBK"/>
          <w:b/>
          <w:bCs/>
          <w:spacing w:val="-3"/>
          <w:sz w:val="31"/>
          <w:szCs w:val="31"/>
        </w:rPr>
        <w:t>”</w:t>
      </w:r>
      <w:r>
        <w:rPr>
          <w:rFonts w:hint="eastAsia" w:ascii="方正仿宋_GBK" w:hAnsi="方正仿宋_GBK" w:eastAsia="方正仿宋_GBK" w:cs="方正仿宋_GBK"/>
          <w:b/>
          <w:bCs/>
          <w:spacing w:val="-3"/>
          <w:sz w:val="31"/>
          <w:szCs w:val="31"/>
          <w14:textOutline w14:w="5791" w14:cap="flat" w14:cmpd="sng">
            <w14:solidFill>
              <w14:srgbClr w14:val="000000"/>
            </w14:solidFill>
            <w14:prstDash w14:val="solid"/>
            <w14:miter w14:val="10"/>
          </w14:textOutline>
        </w:rPr>
        <w:t>问题。</w:t>
      </w:r>
    </w:p>
    <w:p>
      <w:pPr>
        <w:spacing w:before="140" w:line="271" w:lineRule="auto"/>
        <w:ind w:left="34" w:right="28" w:firstLine="39"/>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当今世界，科学技术是第一生产力、第一竞争力。我们</w:t>
      </w:r>
      <w:r>
        <w:rPr>
          <w:rFonts w:hint="eastAsia" w:ascii="方正仿宋_GBK" w:hAnsi="方正仿宋_GBK" w:eastAsia="方正仿宋_GBK" w:cs="方正仿宋_GBK"/>
          <w:spacing w:val="5"/>
          <w:sz w:val="31"/>
          <w:szCs w:val="31"/>
        </w:rPr>
        <w:t>要完</w:t>
      </w:r>
      <w:r>
        <w:rPr>
          <w:rFonts w:hint="eastAsia" w:ascii="方正仿宋_GBK" w:hAnsi="方正仿宋_GBK" w:eastAsia="方正仿宋_GBK" w:cs="方正仿宋_GBK"/>
          <w:spacing w:val="10"/>
          <w:sz w:val="31"/>
          <w:szCs w:val="31"/>
        </w:rPr>
        <w:t>善党中央对科技工作统一领导的体制，健全新型举国体制，</w:t>
      </w:r>
      <w:r>
        <w:rPr>
          <w:rFonts w:hint="eastAsia" w:ascii="方正仿宋_GBK" w:hAnsi="方正仿宋_GBK" w:eastAsia="方正仿宋_GBK" w:cs="方正仿宋_GBK"/>
          <w:spacing w:val="-3"/>
          <w:sz w:val="31"/>
          <w:szCs w:val="31"/>
        </w:rPr>
        <w:t>强化国家战略科技力量，优化配置创新资源，使我国在重要</w:t>
      </w:r>
      <w:r>
        <w:rPr>
          <w:rFonts w:hint="eastAsia" w:ascii="方正仿宋_GBK" w:hAnsi="方正仿宋_GBK" w:eastAsia="方正仿宋_GBK" w:cs="方正仿宋_GBK"/>
          <w:spacing w:val="1"/>
          <w:sz w:val="31"/>
          <w:szCs w:val="31"/>
        </w:rPr>
        <w:t>科技领域成为全球领跑者，在前沿交叉领域成为开拓者</w:t>
      </w:r>
      <w:r>
        <w:rPr>
          <w:rFonts w:hint="eastAsia" w:ascii="方正仿宋_GBK" w:hAnsi="方正仿宋_GBK" w:eastAsia="方正仿宋_GBK" w:cs="方正仿宋_GBK"/>
          <w:sz w:val="31"/>
          <w:szCs w:val="31"/>
        </w:rPr>
        <w:t>，力</w:t>
      </w:r>
      <w:r>
        <w:rPr>
          <w:rFonts w:hint="eastAsia" w:ascii="方正仿宋_GBK" w:hAnsi="方正仿宋_GBK" w:eastAsia="方正仿宋_GBK" w:cs="方正仿宋_GBK"/>
          <w:spacing w:val="8"/>
          <w:sz w:val="31"/>
          <w:szCs w:val="31"/>
        </w:rPr>
        <w:t>争尽早成为世界主要科学中心和创新高地。要实现科教兴国</w:t>
      </w:r>
      <w:r>
        <w:rPr>
          <w:rFonts w:hint="eastAsia" w:ascii="方正仿宋_GBK" w:hAnsi="方正仿宋_GBK" w:eastAsia="方正仿宋_GBK" w:cs="方正仿宋_GBK"/>
          <w:spacing w:val="7"/>
          <w:sz w:val="31"/>
          <w:szCs w:val="31"/>
        </w:rPr>
        <w:t>战略、人才强国战略、创新驱动发展战略有效联动，坚持教</w:t>
      </w:r>
    </w:p>
    <w:p>
      <w:pPr>
        <w:spacing w:before="1" w:line="206"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育发展、科技创新、人才培养一体推进，形成良性循环；坚</w:t>
      </w:r>
    </w:p>
    <w:p>
      <w:pPr>
        <w:spacing w:line="206" w:lineRule="auto"/>
        <w:rPr>
          <w:rFonts w:hint="eastAsia" w:ascii="方正仿宋_GBK" w:hAnsi="方正仿宋_GBK" w:eastAsia="方正仿宋_GBK" w:cs="方正仿宋_GBK"/>
          <w:sz w:val="31"/>
          <w:szCs w:val="31"/>
        </w:rPr>
        <w:sectPr>
          <w:footerReference r:id="rId22" w:type="default"/>
          <w:pgSz w:w="11907" w:h="16839"/>
          <w:pgMar w:top="1431" w:right="1679" w:bottom="1228" w:left="1785" w:header="0" w:footer="953" w:gutter="0"/>
          <w:cols w:space="720" w:num="1"/>
        </w:sectPr>
      </w:pPr>
    </w:p>
    <w:p>
      <w:pPr>
        <w:spacing w:before="219" w:line="600" w:lineRule="exact"/>
        <w:ind w:left="3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position w:val="19"/>
          <w:sz w:val="31"/>
          <w:szCs w:val="31"/>
        </w:rPr>
        <w:t>持原始创新、集成创新、开放创新一体设计，实现有效贯通；</w:t>
      </w:r>
    </w:p>
    <w:p>
      <w:pPr>
        <w:spacing w:before="1" w:line="206"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坚持创新链、产业链、人才链一体部署，推动深度融合。</w:t>
      </w:r>
    </w:p>
    <w:p>
      <w:pPr>
        <w:spacing w:before="134" w:line="271" w:lineRule="auto"/>
        <w:ind w:left="26" w:firstLine="66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14:textOutline w14:w="5791" w14:cap="flat" w14:cmpd="sng">
            <w14:solidFill>
              <w14:srgbClr w14:val="000000"/>
            </w14:solidFill>
            <w14:prstDash w14:val="solid"/>
            <w14:miter w14:val="10"/>
          </w14:textOutline>
        </w:rPr>
        <w:t>第三，加快建设现代化产业体系，夯实新发展</w:t>
      </w:r>
      <w:r>
        <w:rPr>
          <w:rFonts w:hint="eastAsia" w:ascii="方正仿宋_GBK" w:hAnsi="方正仿宋_GBK" w:eastAsia="方正仿宋_GBK" w:cs="方正仿宋_GBK"/>
          <w:spacing w:val="2"/>
          <w:sz w:val="31"/>
          <w:szCs w:val="31"/>
          <w14:textOutline w14:w="5791" w14:cap="flat" w14:cmpd="sng">
            <w14:solidFill>
              <w14:srgbClr w14:val="000000"/>
            </w14:solidFill>
            <w14:prstDash w14:val="solid"/>
            <w14:miter w14:val="10"/>
          </w14:textOutline>
        </w:rPr>
        <w:t>格局的产</w:t>
      </w:r>
      <w:r>
        <w:rPr>
          <w:rFonts w:hint="eastAsia" w:ascii="方正仿宋_GBK" w:hAnsi="方正仿宋_GBK" w:eastAsia="方正仿宋_GBK" w:cs="方正仿宋_GBK"/>
          <w:spacing w:val="-5"/>
          <w:sz w:val="31"/>
          <w:szCs w:val="31"/>
          <w14:textOutline w14:w="5791" w14:cap="flat" w14:cmpd="sng">
            <w14:solidFill>
              <w14:srgbClr w14:val="000000"/>
            </w14:solidFill>
            <w14:prstDash w14:val="solid"/>
            <w14:miter w14:val="10"/>
          </w14:textOutline>
        </w:rPr>
        <w:t>业基础。</w:t>
      </w:r>
      <w:r>
        <w:rPr>
          <w:rFonts w:hint="eastAsia" w:ascii="方正仿宋_GBK" w:hAnsi="方正仿宋_GBK" w:eastAsia="方正仿宋_GBK" w:cs="方正仿宋_GBK"/>
          <w:spacing w:val="-5"/>
          <w:sz w:val="31"/>
          <w:szCs w:val="31"/>
        </w:rPr>
        <w:t>新发展格局以现代化产业体系为基础，经济循环畅</w:t>
      </w:r>
      <w:r>
        <w:rPr>
          <w:rFonts w:hint="eastAsia" w:ascii="方正仿宋_GBK" w:hAnsi="方正仿宋_GBK" w:eastAsia="方正仿宋_GBK" w:cs="方正仿宋_GBK"/>
          <w:spacing w:val="8"/>
          <w:sz w:val="31"/>
          <w:szCs w:val="31"/>
        </w:rPr>
        <w:t>通需要各产业有序链接、高效畅通。当前，全球产业体系和</w:t>
      </w:r>
      <w:r>
        <w:rPr>
          <w:rFonts w:hint="eastAsia" w:ascii="方正仿宋_GBK" w:hAnsi="方正仿宋_GBK" w:eastAsia="方正仿宋_GBK" w:cs="方正仿宋_GBK"/>
          <w:spacing w:val="13"/>
          <w:sz w:val="31"/>
          <w:szCs w:val="31"/>
        </w:rPr>
        <w:t>产业链供应链呈现多元化布局、区域化合作、绿色化转型、</w:t>
      </w:r>
      <w:r>
        <w:rPr>
          <w:rFonts w:hint="eastAsia" w:ascii="方正仿宋_GBK" w:hAnsi="方正仿宋_GBK" w:eastAsia="方正仿宋_GBK" w:cs="方正仿宋_GBK"/>
          <w:spacing w:val="3"/>
          <w:sz w:val="31"/>
          <w:szCs w:val="31"/>
        </w:rPr>
        <w:t>数字化加速的态势，这是经济发展规律和历史大趋势，不以</w:t>
      </w:r>
      <w:r>
        <w:rPr>
          <w:rFonts w:hint="eastAsia" w:ascii="方正仿宋_GBK" w:hAnsi="方正仿宋_GBK" w:eastAsia="方正仿宋_GBK" w:cs="方正仿宋_GBK"/>
          <w:spacing w:val="9"/>
          <w:sz w:val="31"/>
          <w:szCs w:val="31"/>
        </w:rPr>
        <w:t>人的意志为转移。我们要继续把发展经济的着力点放</w:t>
      </w:r>
      <w:r>
        <w:rPr>
          <w:rFonts w:hint="eastAsia" w:ascii="方正仿宋_GBK" w:hAnsi="方正仿宋_GBK" w:eastAsia="方正仿宋_GBK" w:cs="方正仿宋_GBK"/>
          <w:spacing w:val="8"/>
          <w:sz w:val="31"/>
          <w:szCs w:val="31"/>
        </w:rPr>
        <w:t>在实体</w:t>
      </w:r>
      <w:r>
        <w:rPr>
          <w:rFonts w:hint="eastAsia" w:ascii="方正仿宋_GBK" w:hAnsi="方正仿宋_GBK" w:eastAsia="方正仿宋_GBK" w:cs="方正仿宋_GBK"/>
          <w:spacing w:val="-5"/>
          <w:sz w:val="31"/>
          <w:szCs w:val="31"/>
        </w:rPr>
        <w:t>经济上，扎实推进新型工业化，加快建设制造强国、质量强</w:t>
      </w:r>
      <w:r>
        <w:rPr>
          <w:rFonts w:hint="eastAsia" w:ascii="方正仿宋_GBK" w:hAnsi="方正仿宋_GBK" w:eastAsia="方正仿宋_GBK" w:cs="方正仿宋_GBK"/>
          <w:spacing w:val="8"/>
          <w:sz w:val="31"/>
          <w:szCs w:val="31"/>
        </w:rPr>
        <w:t>国、网络强国、数字中国，打造具有国际竞争力的</w:t>
      </w:r>
      <w:r>
        <w:rPr>
          <w:rFonts w:hint="eastAsia" w:ascii="方正仿宋_GBK" w:hAnsi="方正仿宋_GBK" w:eastAsia="方正仿宋_GBK" w:cs="方正仿宋_GBK"/>
          <w:spacing w:val="7"/>
          <w:sz w:val="31"/>
          <w:szCs w:val="31"/>
        </w:rPr>
        <w:t>数字产业</w:t>
      </w:r>
      <w:r>
        <w:rPr>
          <w:rFonts w:hint="eastAsia" w:ascii="方正仿宋_GBK" w:hAnsi="方正仿宋_GBK" w:eastAsia="方正仿宋_GBK" w:cs="方正仿宋_GBK"/>
          <w:spacing w:val="8"/>
          <w:sz w:val="31"/>
          <w:szCs w:val="31"/>
        </w:rPr>
        <w:t>集群。顺应产业发展大势，从时空两方面统筹抓</w:t>
      </w:r>
      <w:r>
        <w:rPr>
          <w:rFonts w:hint="eastAsia" w:ascii="方正仿宋_GBK" w:hAnsi="方正仿宋_GBK" w:eastAsia="方正仿宋_GBK" w:cs="方正仿宋_GBK"/>
          <w:spacing w:val="7"/>
          <w:sz w:val="31"/>
          <w:szCs w:val="31"/>
        </w:rPr>
        <w:t>好产业升级</w:t>
      </w:r>
      <w:r>
        <w:rPr>
          <w:rFonts w:hint="eastAsia" w:ascii="方正仿宋_GBK" w:hAnsi="方正仿宋_GBK" w:eastAsia="方正仿宋_GBK" w:cs="方正仿宋_GBK"/>
          <w:spacing w:val="8"/>
          <w:sz w:val="31"/>
          <w:szCs w:val="31"/>
        </w:rPr>
        <w:t>和产业转移。一方面，推动短板产业补链、优势产业延链，</w:t>
      </w:r>
      <w:r>
        <w:rPr>
          <w:rFonts w:hint="eastAsia" w:ascii="方正仿宋_GBK" w:hAnsi="方正仿宋_GBK" w:eastAsia="方正仿宋_GBK" w:cs="方正仿宋_GBK"/>
          <w:spacing w:val="2"/>
          <w:sz w:val="31"/>
          <w:szCs w:val="31"/>
        </w:rPr>
        <w:t>传统产业升链、新兴产业建链，增强产业发展的接续性和竞</w:t>
      </w:r>
      <w:r>
        <w:rPr>
          <w:rFonts w:hint="eastAsia" w:ascii="方正仿宋_GBK" w:hAnsi="方正仿宋_GBK" w:eastAsia="方正仿宋_GBK" w:cs="方正仿宋_GBK"/>
          <w:spacing w:val="-4"/>
          <w:sz w:val="31"/>
          <w:szCs w:val="31"/>
        </w:rPr>
        <w:t>争力；另一方面，深化改革健全区域战略统筹、市场一体化</w:t>
      </w:r>
      <w:r>
        <w:rPr>
          <w:rFonts w:hint="eastAsia" w:ascii="方正仿宋_GBK" w:hAnsi="方正仿宋_GBK" w:eastAsia="方正仿宋_GBK" w:cs="方正仿宋_GBK"/>
          <w:spacing w:val="-3"/>
          <w:sz w:val="31"/>
          <w:szCs w:val="31"/>
        </w:rPr>
        <w:t>发展等机制，优化生产力布局，推动重点产业在国内外有序转移，支持企业深度参与全球产业分工和合作，促进内外产</w:t>
      </w:r>
      <w:r>
        <w:rPr>
          <w:rFonts w:hint="eastAsia" w:ascii="方正仿宋_GBK" w:hAnsi="方正仿宋_GBK" w:eastAsia="方正仿宋_GBK" w:cs="方正仿宋_GBK"/>
          <w:spacing w:val="3"/>
          <w:sz w:val="31"/>
          <w:szCs w:val="31"/>
        </w:rPr>
        <w:t>业深度融合，打造自主可控、安全可靠、竞争力强的现代化</w:t>
      </w:r>
    </w:p>
    <w:p>
      <w:pPr>
        <w:spacing w:before="1" w:line="207"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产业体系。</w:t>
      </w:r>
    </w:p>
    <w:p>
      <w:pPr>
        <w:spacing w:before="137" w:line="271" w:lineRule="auto"/>
        <w:ind w:left="39" w:right="21" w:firstLine="649"/>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14:textOutline w14:w="5791" w14:cap="flat" w14:cmpd="sng">
            <w14:solidFill>
              <w14:srgbClr w14:val="000000"/>
            </w14:solidFill>
            <w14:prstDash w14:val="solid"/>
            <w14:miter w14:val="10"/>
          </w14:textOutline>
        </w:rPr>
        <w:t>第四，全面推进城乡、区域协调发展，提高</w:t>
      </w:r>
      <w:r>
        <w:rPr>
          <w:rFonts w:hint="eastAsia" w:ascii="方正仿宋_GBK" w:hAnsi="方正仿宋_GBK" w:eastAsia="方正仿宋_GBK" w:cs="方正仿宋_GBK"/>
          <w:spacing w:val="7"/>
          <w:sz w:val="31"/>
          <w:szCs w:val="31"/>
          <w14:textOutline w14:w="5791" w14:cap="flat" w14:cmpd="sng">
            <w14:solidFill>
              <w14:srgbClr w14:val="000000"/>
            </w14:solidFill>
            <w14:prstDash w14:val="solid"/>
            <w14:miter w14:val="10"/>
          </w14:textOutline>
        </w:rPr>
        <w:t>国内大循环</w:t>
      </w:r>
      <w:r>
        <w:rPr>
          <w:rFonts w:hint="eastAsia" w:ascii="方正仿宋_GBK" w:hAnsi="方正仿宋_GBK" w:eastAsia="方正仿宋_GBK" w:cs="方正仿宋_GBK"/>
          <w:spacing w:val="-7"/>
          <w:sz w:val="31"/>
          <w:szCs w:val="31"/>
          <w14:textOutline w14:w="5791" w14:cap="flat" w14:cmpd="sng">
            <w14:solidFill>
              <w14:srgbClr w14:val="000000"/>
            </w14:solidFill>
            <w14:prstDash w14:val="solid"/>
            <w14:miter w14:val="10"/>
          </w14:textOutline>
        </w:rPr>
        <w:t>的覆盖面。</w:t>
      </w:r>
      <w:r>
        <w:rPr>
          <w:rFonts w:hint="eastAsia" w:ascii="方正仿宋_GBK" w:hAnsi="方正仿宋_GBK" w:eastAsia="方正仿宋_GBK" w:cs="方正仿宋_GBK"/>
          <w:spacing w:val="-7"/>
          <w:sz w:val="31"/>
          <w:szCs w:val="31"/>
        </w:rPr>
        <w:t>只有实现了城乡、区域协调发展，国内大循环的</w:t>
      </w:r>
      <w:r>
        <w:rPr>
          <w:rFonts w:hint="eastAsia" w:ascii="方正仿宋_GBK" w:hAnsi="方正仿宋_GBK" w:eastAsia="方正仿宋_GBK" w:cs="方正仿宋_GBK"/>
          <w:sz w:val="31"/>
          <w:szCs w:val="31"/>
        </w:rPr>
        <w:t>空间才能更广阔、成色才能更足。乡村既是巨大的消费市场，</w:t>
      </w:r>
      <w:r>
        <w:rPr>
          <w:rFonts w:hint="eastAsia" w:ascii="方正仿宋_GBK" w:hAnsi="方正仿宋_GBK" w:eastAsia="方正仿宋_GBK" w:cs="方正仿宋_GBK"/>
          <w:spacing w:val="3"/>
          <w:sz w:val="31"/>
          <w:szCs w:val="31"/>
        </w:rPr>
        <w:t>又是巨大的要素市场，是国内大循环的重要组成部分。要充</w:t>
      </w:r>
    </w:p>
    <w:p>
      <w:pPr>
        <w:spacing w:before="2" w:line="206" w:lineRule="auto"/>
        <w:ind w:left="3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分发挥乡村作为消费市场和要素市场的重要作用，全面推进</w:t>
      </w:r>
    </w:p>
    <w:p>
      <w:pPr>
        <w:spacing w:line="206" w:lineRule="auto"/>
        <w:rPr>
          <w:rFonts w:hint="eastAsia" w:ascii="方正仿宋_GBK" w:hAnsi="方正仿宋_GBK" w:eastAsia="方正仿宋_GBK" w:cs="方正仿宋_GBK"/>
          <w:sz w:val="31"/>
          <w:szCs w:val="31"/>
        </w:rPr>
        <w:sectPr>
          <w:footerReference r:id="rId23" w:type="default"/>
          <w:pgSz w:w="11907" w:h="16839"/>
          <w:pgMar w:top="1431" w:right="1682" w:bottom="1229" w:left="1785" w:header="0" w:footer="953" w:gutter="0"/>
          <w:cols w:space="720" w:num="1"/>
        </w:sectPr>
      </w:pPr>
    </w:p>
    <w:p>
      <w:pPr>
        <w:spacing w:before="216" w:line="271" w:lineRule="auto"/>
        <w:ind w:left="28" w:right="2" w:firstLine="46"/>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乡村振兴，推进以县城为重要载体的城镇化建设，推动城乡</w:t>
      </w:r>
      <w:r>
        <w:rPr>
          <w:rFonts w:hint="eastAsia" w:ascii="方正仿宋_GBK" w:hAnsi="方正仿宋_GBK" w:eastAsia="方正仿宋_GBK" w:cs="方正仿宋_GBK"/>
          <w:sz w:val="31"/>
          <w:szCs w:val="31"/>
        </w:rPr>
        <w:t>融合发展，增强城乡经济联系，畅通城乡经济循环。防止各</w:t>
      </w:r>
      <w:r>
        <w:rPr>
          <w:rFonts w:hint="eastAsia" w:ascii="方正仿宋_GBK" w:hAnsi="方正仿宋_GBK" w:eastAsia="方正仿宋_GBK" w:cs="方正仿宋_GBK"/>
          <w:spacing w:val="-7"/>
          <w:sz w:val="31"/>
          <w:szCs w:val="31"/>
        </w:rPr>
        <w:t>地搞自我小循环，打消区域壁垒，真正形</w:t>
      </w:r>
      <w:r>
        <w:rPr>
          <w:rFonts w:hint="eastAsia" w:ascii="方正仿宋_GBK" w:hAnsi="方正仿宋_GBK" w:eastAsia="方正仿宋_GBK" w:cs="方正仿宋_GBK"/>
          <w:spacing w:val="-8"/>
          <w:sz w:val="31"/>
          <w:szCs w:val="31"/>
        </w:rPr>
        <w:t>成全国统一大市场。</w:t>
      </w:r>
      <w:r>
        <w:rPr>
          <w:rFonts w:hint="eastAsia" w:ascii="方正仿宋_GBK" w:hAnsi="方正仿宋_GBK" w:eastAsia="方正仿宋_GBK" w:cs="方正仿宋_GBK"/>
          <w:spacing w:val="9"/>
          <w:sz w:val="31"/>
          <w:szCs w:val="31"/>
        </w:rPr>
        <w:t>推动区域协调发展战略、区域重大战略、主体</w:t>
      </w:r>
      <w:r>
        <w:rPr>
          <w:rFonts w:hint="eastAsia" w:ascii="方正仿宋_GBK" w:hAnsi="方正仿宋_GBK" w:eastAsia="方正仿宋_GBK" w:cs="方正仿宋_GBK"/>
          <w:spacing w:val="8"/>
          <w:sz w:val="31"/>
          <w:szCs w:val="31"/>
        </w:rPr>
        <w:t>功能区战略等</w:t>
      </w:r>
      <w:r>
        <w:rPr>
          <w:rFonts w:hint="eastAsia" w:ascii="方正仿宋_GBK" w:hAnsi="方正仿宋_GBK" w:eastAsia="方正仿宋_GBK" w:cs="方正仿宋_GBK"/>
          <w:spacing w:val="1"/>
          <w:sz w:val="31"/>
          <w:szCs w:val="31"/>
        </w:rPr>
        <w:t>深度融合，优化重大生产力布局，促进各类</w:t>
      </w:r>
      <w:r>
        <w:rPr>
          <w:rFonts w:hint="eastAsia" w:ascii="方正仿宋_GBK" w:hAnsi="方正仿宋_GBK" w:eastAsia="方正仿宋_GBK" w:cs="方正仿宋_GBK"/>
          <w:sz w:val="31"/>
          <w:szCs w:val="31"/>
        </w:rPr>
        <w:t>要素合理流动和</w:t>
      </w:r>
    </w:p>
    <w:p>
      <w:pPr>
        <w:spacing w:before="1"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高效集聚，畅通国内大循环。</w:t>
      </w:r>
    </w:p>
    <w:p>
      <w:pPr>
        <w:spacing w:before="133" w:line="271" w:lineRule="auto"/>
        <w:ind w:left="29" w:firstLine="659"/>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14:textOutline w14:w="5791" w14:cap="flat" w14:cmpd="sng">
            <w14:solidFill>
              <w14:srgbClr w14:val="000000"/>
            </w14:solidFill>
            <w14:prstDash w14:val="solid"/>
            <w14:miter w14:val="10"/>
          </w14:textOutline>
        </w:rPr>
        <w:t>第五，进一步深化改革开放，增强国内外大循环的动力</w:t>
      </w:r>
      <w:r>
        <w:rPr>
          <w:rFonts w:hint="eastAsia" w:ascii="方正仿宋_GBK" w:hAnsi="方正仿宋_GBK" w:eastAsia="方正仿宋_GBK" w:cs="方正仿宋_GBK"/>
          <w:spacing w:val="-8"/>
          <w:sz w:val="31"/>
          <w:szCs w:val="31"/>
          <w14:textOutline w14:w="5791" w14:cap="flat" w14:cmpd="sng">
            <w14:solidFill>
              <w14:srgbClr w14:val="000000"/>
            </w14:solidFill>
            <w14:prstDash w14:val="solid"/>
            <w14:miter w14:val="10"/>
          </w14:textOutline>
        </w:rPr>
        <w:t>和活力。</w:t>
      </w:r>
      <w:r>
        <w:rPr>
          <w:rFonts w:hint="eastAsia" w:ascii="方正仿宋_GBK" w:hAnsi="方正仿宋_GBK" w:eastAsia="方正仿宋_GBK" w:cs="方正仿宋_GBK"/>
          <w:spacing w:val="-8"/>
          <w:sz w:val="31"/>
          <w:szCs w:val="31"/>
        </w:rPr>
        <w:t>要深化要素市场化改革，建设高标</w:t>
      </w:r>
      <w:r>
        <w:rPr>
          <w:rFonts w:hint="eastAsia" w:ascii="方正仿宋_GBK" w:hAnsi="方正仿宋_GBK" w:eastAsia="方正仿宋_GBK" w:cs="方正仿宋_GBK"/>
          <w:spacing w:val="-9"/>
          <w:sz w:val="31"/>
          <w:szCs w:val="31"/>
        </w:rPr>
        <w:t>准市场体系，加</w:t>
      </w:r>
      <w:r>
        <w:rPr>
          <w:rFonts w:hint="eastAsia" w:ascii="方正仿宋_GBK" w:hAnsi="方正仿宋_GBK" w:eastAsia="方正仿宋_GBK" w:cs="方正仿宋_GBK"/>
          <w:spacing w:val="8"/>
          <w:sz w:val="31"/>
          <w:szCs w:val="31"/>
        </w:rPr>
        <w:t>快构建全国统一大市场。完善产权保护、市场准入、公平竞争、社会信用等市场经济基础制度，加强反</w:t>
      </w:r>
      <w:r>
        <w:rPr>
          <w:rFonts w:hint="eastAsia" w:ascii="方正仿宋_GBK" w:hAnsi="方正仿宋_GBK" w:eastAsia="方正仿宋_GBK" w:cs="方正仿宋_GBK"/>
          <w:spacing w:val="7"/>
          <w:sz w:val="31"/>
          <w:szCs w:val="31"/>
        </w:rPr>
        <w:t>垄断和反不正当</w:t>
      </w:r>
      <w:r>
        <w:rPr>
          <w:rFonts w:hint="eastAsia" w:ascii="方正仿宋_GBK" w:hAnsi="方正仿宋_GBK" w:eastAsia="方正仿宋_GBK" w:cs="方正仿宋_GBK"/>
          <w:spacing w:val="-2"/>
          <w:sz w:val="31"/>
          <w:szCs w:val="31"/>
        </w:rPr>
        <w:t>竞争，依法规范和引导资本健康发展，为各类经营主体投资</w:t>
      </w:r>
      <w:r>
        <w:rPr>
          <w:rFonts w:hint="eastAsia" w:ascii="方正仿宋_GBK" w:hAnsi="方正仿宋_GBK" w:eastAsia="方正仿宋_GBK" w:cs="方正仿宋_GBK"/>
          <w:spacing w:val="7"/>
          <w:sz w:val="31"/>
          <w:szCs w:val="31"/>
        </w:rPr>
        <w:t>创业营造良好环境，激发各类经营主体活力。深化财政金融</w:t>
      </w:r>
      <w:r>
        <w:rPr>
          <w:rFonts w:hint="eastAsia" w:ascii="方正仿宋_GBK" w:hAnsi="方正仿宋_GBK" w:eastAsia="方正仿宋_GBK" w:cs="方正仿宋_GBK"/>
          <w:spacing w:val="6"/>
          <w:sz w:val="31"/>
          <w:szCs w:val="31"/>
        </w:rPr>
        <w:t>体制改革，完善现代财税金融体制，健全现代预算制度、优</w:t>
      </w:r>
      <w:r>
        <w:rPr>
          <w:rFonts w:hint="eastAsia" w:ascii="方正仿宋_GBK" w:hAnsi="方正仿宋_GBK" w:eastAsia="方正仿宋_GBK" w:cs="方正仿宋_GBK"/>
          <w:spacing w:val="4"/>
          <w:sz w:val="31"/>
          <w:szCs w:val="31"/>
        </w:rPr>
        <w:t>化税制结构、完善财政转移支付体系，建设</w:t>
      </w:r>
      <w:r>
        <w:rPr>
          <w:rFonts w:hint="eastAsia" w:ascii="方正仿宋_GBK" w:hAnsi="方正仿宋_GBK" w:eastAsia="方正仿宋_GBK" w:cs="方正仿宋_GBK"/>
          <w:spacing w:val="3"/>
          <w:sz w:val="31"/>
          <w:szCs w:val="31"/>
        </w:rPr>
        <w:t>现代中央银行制</w:t>
      </w:r>
      <w:r>
        <w:rPr>
          <w:rFonts w:hint="eastAsia" w:ascii="方正仿宋_GBK" w:hAnsi="方正仿宋_GBK" w:eastAsia="方正仿宋_GBK" w:cs="方正仿宋_GBK"/>
          <w:spacing w:val="1"/>
          <w:sz w:val="31"/>
          <w:szCs w:val="31"/>
        </w:rPr>
        <w:t>度、完善现代金融监管、建强金融稳定保障体系，健全资本</w:t>
      </w:r>
      <w:r>
        <w:rPr>
          <w:rFonts w:hint="eastAsia" w:ascii="方正仿宋_GBK" w:hAnsi="方正仿宋_GBK" w:eastAsia="方正仿宋_GBK" w:cs="方正仿宋_GBK"/>
          <w:spacing w:val="8"/>
          <w:sz w:val="31"/>
          <w:szCs w:val="31"/>
        </w:rPr>
        <w:t>市场功能、发挥现代资本市场积极作用。推进高水平对外开</w:t>
      </w:r>
      <w:r>
        <w:rPr>
          <w:rFonts w:hint="eastAsia" w:ascii="方正仿宋_GBK" w:hAnsi="方正仿宋_GBK" w:eastAsia="方正仿宋_GBK" w:cs="方正仿宋_GBK"/>
          <w:spacing w:val="9"/>
          <w:sz w:val="31"/>
          <w:szCs w:val="31"/>
        </w:rPr>
        <w:t>放，对标高标准国际贸易和投资通行规则，稳步扩大规则、</w:t>
      </w:r>
      <w:r>
        <w:rPr>
          <w:rFonts w:hint="eastAsia" w:ascii="方正仿宋_GBK" w:hAnsi="方正仿宋_GBK" w:eastAsia="方正仿宋_GBK" w:cs="方正仿宋_GBK"/>
          <w:sz w:val="31"/>
          <w:szCs w:val="31"/>
        </w:rPr>
        <w:t>规制、管理、标准等制度型开放，增强在国际大</w:t>
      </w:r>
      <w:r>
        <w:rPr>
          <w:rFonts w:hint="eastAsia" w:ascii="方正仿宋_GBK" w:hAnsi="方正仿宋_GBK" w:eastAsia="方正仿宋_GBK" w:cs="方正仿宋_GBK"/>
          <w:spacing w:val="-1"/>
          <w:sz w:val="31"/>
          <w:szCs w:val="31"/>
        </w:rPr>
        <w:t>循环中的话</w:t>
      </w:r>
      <w:r>
        <w:rPr>
          <w:rFonts w:hint="eastAsia" w:ascii="方正仿宋_GBK" w:hAnsi="方正仿宋_GBK" w:eastAsia="方正仿宋_GBK" w:cs="方正仿宋_GBK"/>
          <w:spacing w:val="2"/>
          <w:sz w:val="31"/>
          <w:szCs w:val="31"/>
        </w:rPr>
        <w:t>语权。优化区域开放布局，加快建设西部陆海新通道，加快</w:t>
      </w:r>
      <w:r>
        <w:rPr>
          <w:rFonts w:hint="eastAsia" w:ascii="方正仿宋_GBK" w:hAnsi="方正仿宋_GBK" w:eastAsia="方正仿宋_GBK" w:cs="方正仿宋_GBK"/>
          <w:spacing w:val="-2"/>
          <w:sz w:val="31"/>
          <w:szCs w:val="31"/>
        </w:rPr>
        <w:t>建设海南自由贸易港，实施自由贸易试验区提升战略，形成</w:t>
      </w:r>
      <w:r>
        <w:rPr>
          <w:rFonts w:hint="eastAsia" w:ascii="方正仿宋_GBK" w:hAnsi="方正仿宋_GBK" w:eastAsia="方正仿宋_GBK" w:cs="方正仿宋_GBK"/>
          <w:spacing w:val="8"/>
          <w:sz w:val="31"/>
          <w:szCs w:val="31"/>
        </w:rPr>
        <w:t>参与国际大循环的增长点。有序推进人民币国际</w:t>
      </w:r>
      <w:r>
        <w:rPr>
          <w:rFonts w:hint="eastAsia" w:ascii="方正仿宋_GBK" w:hAnsi="方正仿宋_GBK" w:eastAsia="方正仿宋_GBK" w:cs="方正仿宋_GBK"/>
          <w:spacing w:val="7"/>
          <w:sz w:val="31"/>
          <w:szCs w:val="31"/>
        </w:rPr>
        <w:t>化，依法保</w:t>
      </w:r>
      <w:r>
        <w:rPr>
          <w:rFonts w:hint="eastAsia" w:ascii="方正仿宋_GBK" w:hAnsi="方正仿宋_GBK" w:eastAsia="方正仿宋_GBK" w:cs="方正仿宋_GBK"/>
          <w:spacing w:val="11"/>
          <w:sz w:val="31"/>
          <w:szCs w:val="31"/>
        </w:rPr>
        <w:t>护外商投资权益，构建参与国际经济合作和竞争的新优势。</w:t>
      </w:r>
    </w:p>
    <w:p>
      <w:pPr>
        <w:spacing w:before="2" w:line="206"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sz w:val="31"/>
          <w:szCs w:val="31"/>
        </w:rPr>
        <w:t>推动共建“一带一路”高质量发展，积极参与国际经贸规则谈</w:t>
      </w:r>
    </w:p>
    <w:p>
      <w:pPr>
        <w:spacing w:line="206" w:lineRule="auto"/>
        <w:rPr>
          <w:rFonts w:hint="eastAsia" w:ascii="方正仿宋_GBK" w:hAnsi="方正仿宋_GBK" w:eastAsia="方正仿宋_GBK" w:cs="方正仿宋_GBK"/>
          <w:sz w:val="31"/>
          <w:szCs w:val="31"/>
        </w:rPr>
        <w:sectPr>
          <w:footerReference r:id="rId24" w:type="default"/>
          <w:pgSz w:w="11907" w:h="16839"/>
          <w:pgMar w:top="1431" w:right="1682" w:bottom="1228" w:left="1785" w:header="0" w:footer="953" w:gutter="0"/>
          <w:cols w:space="720" w:num="1"/>
        </w:sectPr>
      </w:pPr>
    </w:p>
    <w:p>
      <w:pPr>
        <w:spacing w:before="219" w:line="600" w:lineRule="exact"/>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position w:val="19"/>
          <w:sz w:val="31"/>
          <w:szCs w:val="31"/>
        </w:rPr>
        <w:t>判，推动形成开放、多元、稳定的世界经济秩序，为实现国</w:t>
      </w:r>
    </w:p>
    <w:p>
      <w:pPr>
        <w:spacing w:line="207" w:lineRule="auto"/>
        <w:ind w:left="7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内国际两个市场两种资源联动循环创造条件。</w:t>
      </w:r>
    </w:p>
    <w:p>
      <w:pPr>
        <w:spacing w:before="140" w:line="600" w:lineRule="exact"/>
        <w:ind w:right="12"/>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position w:val="19"/>
          <w:sz w:val="31"/>
          <w:szCs w:val="31"/>
        </w:rPr>
        <w:t>※这是习近平总书记2023年1月31日在二十届中</w:t>
      </w:r>
      <w:r>
        <w:rPr>
          <w:rFonts w:hint="eastAsia" w:ascii="方正仿宋_GBK" w:hAnsi="方正仿宋_GBK" w:eastAsia="方正仿宋_GBK" w:cs="方正仿宋_GBK"/>
          <w:spacing w:val="-1"/>
          <w:position w:val="19"/>
          <w:sz w:val="31"/>
          <w:szCs w:val="31"/>
        </w:rPr>
        <w:t>央政</w:t>
      </w:r>
    </w:p>
    <w:p>
      <w:pPr>
        <w:spacing w:line="207" w:lineRule="auto"/>
        <w:ind w:left="4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治局第二次集体学习时讲话的主要部分。</w:t>
      </w:r>
    </w:p>
    <w:p>
      <w:pPr>
        <w:pStyle w:val="2"/>
        <w:spacing w:line="302" w:lineRule="auto"/>
        <w:rPr>
          <w:rFonts w:hint="eastAsia" w:ascii="方正仿宋_GBK" w:hAnsi="方正仿宋_GBK" w:eastAsia="方正仿宋_GBK" w:cs="方正仿宋_GBK"/>
        </w:rPr>
      </w:pPr>
    </w:p>
    <w:p>
      <w:pPr>
        <w:pStyle w:val="2"/>
        <w:spacing w:line="302" w:lineRule="auto"/>
        <w:rPr>
          <w:rFonts w:hint="eastAsia" w:ascii="方正仿宋_GBK" w:hAnsi="方正仿宋_GBK" w:eastAsia="方正仿宋_GBK" w:cs="方正仿宋_GBK"/>
        </w:rPr>
      </w:pPr>
    </w:p>
    <w:p>
      <w:pPr>
        <w:spacing w:before="133" w:line="600" w:lineRule="exact"/>
        <w:ind w:right="9"/>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position w:val="19"/>
          <w:sz w:val="31"/>
          <w:szCs w:val="31"/>
        </w:rPr>
        <w:t>发布时间：2023年4月15日来源：《求是》2023年第</w:t>
      </w:r>
    </w:p>
    <w:p>
      <w:pPr>
        <w:spacing w:before="1" w:line="206" w:lineRule="auto"/>
        <w:ind w:left="3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8期</w:t>
      </w:r>
    </w:p>
    <w:p>
      <w:pPr>
        <w:spacing w:line="206" w:lineRule="auto"/>
        <w:rPr>
          <w:rFonts w:hint="eastAsia" w:ascii="方正仿宋_GBK" w:hAnsi="方正仿宋_GBK" w:eastAsia="方正仿宋_GBK" w:cs="方正仿宋_GBK"/>
          <w:sz w:val="31"/>
          <w:szCs w:val="31"/>
        </w:rPr>
        <w:sectPr>
          <w:footerReference r:id="rId25" w:type="default"/>
          <w:pgSz w:w="11907" w:h="16839"/>
          <w:pgMar w:top="1431" w:right="1785" w:bottom="1228" w:left="1785" w:header="0" w:footer="953" w:gutter="0"/>
          <w:cols w:space="720" w:num="1"/>
        </w:sectPr>
      </w:pPr>
    </w:p>
    <w:p>
      <w:pPr>
        <w:spacing w:before="103" w:line="203" w:lineRule="auto"/>
        <w:ind w:left="3268" w:right="914" w:hanging="3220"/>
        <w:jc w:val="left"/>
        <w:rPr>
          <w:rFonts w:hint="eastAsia" w:ascii="方正小标宋_GBK" w:hAnsi="方正小标宋_GBK" w:eastAsia="方正小标宋_GBK" w:cs="方正小标宋_GBK"/>
          <w:sz w:val="43"/>
          <w:szCs w:val="43"/>
        </w:rPr>
      </w:pPr>
      <w:bookmarkStart w:id="3" w:name="bookmark4"/>
      <w:bookmarkEnd w:id="3"/>
      <w:r>
        <w:rPr>
          <w:rFonts w:hint="eastAsia" w:ascii="方正小标宋_GBK" w:hAnsi="方正小标宋_GBK" w:eastAsia="方正小标宋_GBK" w:cs="方正小标宋_GBK"/>
          <w:spacing w:val="10"/>
          <w:sz w:val="43"/>
          <w:szCs w:val="43"/>
        </w:rPr>
        <w:t>习近平致云南大学建校100周年的贺信</w:t>
      </w:r>
      <w:r>
        <w:rPr>
          <w:rFonts w:hint="eastAsia" w:ascii="方正小标宋_GBK" w:hAnsi="方正小标宋_GBK" w:eastAsia="方正小标宋_GBK" w:cs="方正小标宋_GBK"/>
          <w:spacing w:val="19"/>
          <w:sz w:val="43"/>
          <w:szCs w:val="43"/>
        </w:rPr>
        <w:t>（全文）</w:t>
      </w:r>
    </w:p>
    <w:p>
      <w:pPr>
        <w:pStyle w:val="2"/>
        <w:spacing w:line="265" w:lineRule="auto"/>
      </w:pPr>
    </w:p>
    <w:p>
      <w:pPr>
        <w:pStyle w:val="2"/>
        <w:spacing w:line="266" w:lineRule="auto"/>
      </w:pPr>
    </w:p>
    <w:p>
      <w:pPr>
        <w:spacing w:before="133" w:line="600" w:lineRule="exact"/>
        <w:ind w:left="67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position w:val="19"/>
          <w:sz w:val="31"/>
          <w:szCs w:val="31"/>
        </w:rPr>
        <w:t>值此云南大学建校100周年之际，我向全体师生员工和</w:t>
      </w:r>
    </w:p>
    <w:p>
      <w:pPr>
        <w:spacing w:before="1" w:line="206" w:lineRule="auto"/>
        <w:ind w:left="2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广大校友，致以热烈的祝贺和诚挚的问候！</w:t>
      </w:r>
    </w:p>
    <w:p>
      <w:pPr>
        <w:spacing w:before="140" w:line="271" w:lineRule="auto"/>
        <w:ind w:left="35" w:firstLine="65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100年来，云南大学秉承“会泽百家、至公天下”的办学</w:t>
      </w:r>
      <w:r>
        <w:rPr>
          <w:rFonts w:hint="eastAsia" w:ascii="方正仿宋_GBK" w:hAnsi="方正仿宋_GBK" w:eastAsia="方正仿宋_GBK" w:cs="方正仿宋_GBK"/>
          <w:spacing w:val="9"/>
          <w:sz w:val="31"/>
          <w:szCs w:val="31"/>
        </w:rPr>
        <w:t>精神，扎根祖国西南边疆民族地区，培养了大批优秀人</w:t>
      </w:r>
      <w:r>
        <w:rPr>
          <w:rFonts w:hint="eastAsia" w:ascii="方正仿宋_GBK" w:hAnsi="方正仿宋_GBK" w:eastAsia="方正仿宋_GBK" w:cs="方正仿宋_GBK"/>
          <w:spacing w:val="8"/>
          <w:sz w:val="31"/>
          <w:szCs w:val="31"/>
        </w:rPr>
        <w:t>才，为促进民族团结进步、服务区域经济社会发展作出了积极贡</w:t>
      </w:r>
    </w:p>
    <w:p>
      <w:pPr>
        <w:spacing w:before="1" w:line="207" w:lineRule="auto"/>
        <w:ind w:left="3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2"/>
          <w:sz w:val="31"/>
          <w:szCs w:val="31"/>
        </w:rPr>
        <w:t>献。</w:t>
      </w:r>
    </w:p>
    <w:p>
      <w:pPr>
        <w:spacing w:before="138" w:line="271" w:lineRule="auto"/>
        <w:ind w:left="38" w:right="93" w:firstLine="634"/>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在强国建设、民族复兴的新征程上，希望云南大学以新</w:t>
      </w:r>
      <w:r>
        <w:rPr>
          <w:rFonts w:hint="eastAsia" w:ascii="方正仿宋_GBK" w:hAnsi="方正仿宋_GBK" w:eastAsia="方正仿宋_GBK" w:cs="方正仿宋_GBK"/>
          <w:spacing w:val="8"/>
          <w:sz w:val="31"/>
          <w:szCs w:val="31"/>
        </w:rPr>
        <w:t>时代中国特色社会主义思想为指引，全面贯彻党的二十大精</w:t>
      </w:r>
      <w:r>
        <w:rPr>
          <w:rFonts w:hint="eastAsia" w:ascii="方正仿宋_GBK" w:hAnsi="方正仿宋_GBK" w:eastAsia="方正仿宋_GBK" w:cs="方正仿宋_GBK"/>
          <w:sz w:val="31"/>
          <w:szCs w:val="31"/>
        </w:rPr>
        <w:t>神和党的教育方针，全面提升办学水平，为党育人、为国育</w:t>
      </w:r>
      <w:r>
        <w:rPr>
          <w:rFonts w:hint="eastAsia" w:ascii="方正仿宋_GBK" w:hAnsi="方正仿宋_GBK" w:eastAsia="方正仿宋_GBK" w:cs="方正仿宋_GBK"/>
          <w:spacing w:val="6"/>
          <w:sz w:val="31"/>
          <w:szCs w:val="31"/>
        </w:rPr>
        <w:t>才，推动铸牢中华民族共同体意识，为建设教育强国作出新</w:t>
      </w:r>
    </w:p>
    <w:p>
      <w:pPr>
        <w:spacing w:line="207" w:lineRule="auto"/>
        <w:ind w:left="6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sz w:val="31"/>
          <w:szCs w:val="31"/>
        </w:rPr>
        <w:t>的更大贡献。</w:t>
      </w: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spacing w:line="241" w:lineRule="auto"/>
        <w:rPr>
          <w:rFonts w:hint="eastAsia" w:ascii="方正仿宋_GBK" w:hAnsi="方正仿宋_GBK" w:eastAsia="方正仿宋_GBK" w:cs="方正仿宋_GBK"/>
        </w:rPr>
      </w:pPr>
    </w:p>
    <w:p>
      <w:pPr>
        <w:spacing w:before="133" w:line="600" w:lineRule="exact"/>
        <w:ind w:left="7417"/>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9"/>
          <w:position w:val="19"/>
          <w:sz w:val="31"/>
          <w:szCs w:val="31"/>
        </w:rPr>
        <w:t>习近平</w:t>
      </w:r>
    </w:p>
    <w:p>
      <w:pPr>
        <w:spacing w:before="2" w:line="206" w:lineRule="auto"/>
        <w:ind w:right="8"/>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2023年4月20日</w:t>
      </w:r>
    </w:p>
    <w:p>
      <w:pPr>
        <w:pStyle w:val="2"/>
        <w:spacing w:line="302" w:lineRule="auto"/>
        <w:rPr>
          <w:rFonts w:hint="eastAsia" w:ascii="方正仿宋_GBK" w:hAnsi="方正仿宋_GBK" w:eastAsia="方正仿宋_GBK" w:cs="方正仿宋_GBK"/>
        </w:rPr>
      </w:pPr>
    </w:p>
    <w:p>
      <w:pPr>
        <w:pStyle w:val="2"/>
        <w:spacing w:line="303" w:lineRule="auto"/>
        <w:rPr>
          <w:rFonts w:hint="eastAsia" w:ascii="方正仿宋_GBK" w:hAnsi="方正仿宋_GBK" w:eastAsia="方正仿宋_GBK" w:cs="方正仿宋_GBK"/>
        </w:rPr>
      </w:pPr>
    </w:p>
    <w:p>
      <w:pPr>
        <w:spacing w:before="133" w:line="600" w:lineRule="exac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position w:val="19"/>
          <w:sz w:val="31"/>
          <w:szCs w:val="31"/>
        </w:rPr>
        <w:t>发布时间：2023年4月20日来源：“学习强国</w:t>
      </w:r>
      <w:r>
        <w:rPr>
          <w:rFonts w:hint="eastAsia" w:ascii="方正仿宋_GBK" w:hAnsi="方正仿宋_GBK" w:eastAsia="方正仿宋_GBK" w:cs="方正仿宋_GBK"/>
          <w:spacing w:val="-3"/>
          <w:position w:val="19"/>
          <w:sz w:val="31"/>
          <w:szCs w:val="31"/>
        </w:rPr>
        <w:t>”学习平</w:t>
      </w:r>
    </w:p>
    <w:p>
      <w:pPr>
        <w:spacing w:before="1" w:line="208" w:lineRule="auto"/>
        <w:ind w:left="6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台</w:t>
      </w:r>
    </w:p>
    <w:p>
      <w:pPr>
        <w:spacing w:line="208" w:lineRule="auto"/>
        <w:rPr>
          <w:rFonts w:ascii="微软雅黑" w:hAnsi="微软雅黑" w:eastAsia="微软雅黑" w:cs="微软雅黑"/>
          <w:sz w:val="31"/>
          <w:szCs w:val="31"/>
        </w:rPr>
        <w:sectPr>
          <w:footerReference r:id="rId26" w:type="default"/>
          <w:pgSz w:w="11907" w:h="16839"/>
          <w:pgMar w:top="1431" w:right="1707" w:bottom="1228" w:left="1785" w:header="0" w:footer="953" w:gutter="0"/>
          <w:cols w:space="720" w:num="1"/>
        </w:sectPr>
      </w:pPr>
    </w:p>
    <w:p>
      <w:pPr>
        <w:spacing w:before="120" w:line="200" w:lineRule="auto"/>
        <w:ind w:left="19" w:right="124" w:firstLine="28"/>
        <w:jc w:val="center"/>
        <w:rPr>
          <w:rFonts w:hint="eastAsia" w:ascii="方正小标宋_GBK" w:hAnsi="方正小标宋_GBK" w:eastAsia="方正小标宋_GBK" w:cs="方正小标宋_GBK"/>
          <w:sz w:val="43"/>
          <w:szCs w:val="43"/>
        </w:rPr>
      </w:pPr>
      <w:bookmarkStart w:id="4" w:name="bookmark5"/>
      <w:bookmarkEnd w:id="4"/>
      <w:r>
        <w:rPr>
          <w:rFonts w:hint="eastAsia" w:ascii="方正小标宋_GBK" w:hAnsi="方正小标宋_GBK" w:eastAsia="方正小标宋_GBK" w:cs="方正小标宋_GBK"/>
          <w:color w:val="262626"/>
          <w:spacing w:val="29"/>
          <w:sz w:val="43"/>
          <w:szCs w:val="43"/>
        </w:rPr>
        <w:t>习近平主持召开二十届中央全面深化改革</w:t>
      </w:r>
      <w:r>
        <w:rPr>
          <w:rFonts w:hint="eastAsia" w:ascii="方正小标宋_GBK" w:hAnsi="方正小标宋_GBK" w:eastAsia="方正小标宋_GBK" w:cs="方正小标宋_GBK"/>
          <w:color w:val="262626"/>
          <w:spacing w:val="17"/>
          <w:sz w:val="43"/>
          <w:szCs w:val="43"/>
        </w:rPr>
        <w:t>委员会第一次会议强调守正创新真抓实干</w:t>
      </w:r>
      <w:r>
        <w:rPr>
          <w:rFonts w:hint="eastAsia" w:ascii="方正小标宋_GBK" w:hAnsi="方正小标宋_GBK" w:eastAsia="方正小标宋_GBK" w:cs="方正小标宋_GBK"/>
          <w:color w:val="262626"/>
          <w:spacing w:val="9"/>
          <w:sz w:val="43"/>
          <w:szCs w:val="43"/>
        </w:rPr>
        <w:t>在新征程上谱写改革开放新篇章</w:t>
      </w:r>
    </w:p>
    <w:p>
      <w:pPr>
        <w:pStyle w:val="2"/>
        <w:spacing w:line="257" w:lineRule="auto"/>
      </w:pPr>
    </w:p>
    <w:p>
      <w:pPr>
        <w:pStyle w:val="2"/>
        <w:spacing w:line="257" w:lineRule="auto"/>
      </w:pPr>
    </w:p>
    <w:p>
      <w:pPr>
        <w:spacing w:before="133" w:line="271" w:lineRule="auto"/>
        <w:ind w:left="30" w:firstLine="650"/>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新华社北京4月21日电中共中央总书记、国家主席、</w:t>
      </w:r>
      <w:r>
        <w:rPr>
          <w:rFonts w:hint="eastAsia" w:ascii="方正仿宋_GBK" w:hAnsi="方正仿宋_GBK" w:eastAsia="方正仿宋_GBK" w:cs="方正仿宋_GBK"/>
          <w:spacing w:val="2"/>
          <w:sz w:val="31"/>
          <w:szCs w:val="31"/>
        </w:rPr>
        <w:t>中央军委主席、中央全面深化改革委员会主任习近平4月21</w:t>
      </w:r>
      <w:r>
        <w:rPr>
          <w:rFonts w:hint="eastAsia" w:ascii="方正仿宋_GBK" w:hAnsi="方正仿宋_GBK" w:eastAsia="方正仿宋_GBK" w:cs="方正仿宋_GBK"/>
          <w:spacing w:val="21"/>
          <w:sz w:val="31"/>
          <w:szCs w:val="31"/>
        </w:rPr>
        <w:t>日下午主持召开二十届中央全面深化改革委员会第一次会</w:t>
      </w:r>
      <w:r>
        <w:rPr>
          <w:rFonts w:hint="eastAsia" w:ascii="方正仿宋_GBK" w:hAnsi="方正仿宋_GBK" w:eastAsia="方正仿宋_GBK" w:cs="方正仿宋_GBK"/>
          <w:spacing w:val="4"/>
          <w:sz w:val="31"/>
          <w:szCs w:val="31"/>
        </w:rPr>
        <w:t>议并发表重要讲话。他强调，今年是全面贯彻党的二</w:t>
      </w:r>
      <w:r>
        <w:rPr>
          <w:rFonts w:hint="eastAsia" w:ascii="方正仿宋_GBK" w:hAnsi="方正仿宋_GBK" w:eastAsia="方正仿宋_GBK" w:cs="方正仿宋_GBK"/>
          <w:spacing w:val="3"/>
          <w:sz w:val="31"/>
          <w:szCs w:val="31"/>
        </w:rPr>
        <w:t>十大精</w:t>
      </w:r>
      <w:r>
        <w:rPr>
          <w:rFonts w:hint="eastAsia" w:ascii="方正仿宋_GBK" w:hAnsi="方正仿宋_GBK" w:eastAsia="方正仿宋_GBK" w:cs="方正仿宋_GBK"/>
          <w:spacing w:val="8"/>
          <w:sz w:val="31"/>
          <w:szCs w:val="31"/>
        </w:rPr>
        <w:t>神的开局之年，也是改革开放45周年和党的十八届</w:t>
      </w:r>
      <w:r>
        <w:rPr>
          <w:rFonts w:hint="eastAsia" w:ascii="方正仿宋_GBK" w:hAnsi="方正仿宋_GBK" w:eastAsia="方正仿宋_GBK" w:cs="方正仿宋_GBK"/>
          <w:spacing w:val="7"/>
          <w:sz w:val="31"/>
          <w:szCs w:val="31"/>
        </w:rPr>
        <w:t>三中全</w:t>
      </w:r>
      <w:r>
        <w:rPr>
          <w:rFonts w:hint="eastAsia" w:ascii="方正仿宋_GBK" w:hAnsi="方正仿宋_GBK" w:eastAsia="方正仿宋_GBK" w:cs="方正仿宋_GBK"/>
          <w:spacing w:val="-2"/>
          <w:sz w:val="31"/>
          <w:szCs w:val="31"/>
        </w:rPr>
        <w:t>会召开10周年。实现新时代新征程的目标任务，要把</w:t>
      </w:r>
      <w:r>
        <w:rPr>
          <w:rFonts w:hint="eastAsia" w:ascii="方正仿宋_GBK" w:hAnsi="方正仿宋_GBK" w:eastAsia="方正仿宋_GBK" w:cs="方正仿宋_GBK"/>
          <w:spacing w:val="-3"/>
          <w:sz w:val="31"/>
          <w:szCs w:val="31"/>
        </w:rPr>
        <w:t>全面深</w:t>
      </w:r>
      <w:r>
        <w:rPr>
          <w:rFonts w:hint="eastAsia" w:ascii="方正仿宋_GBK" w:hAnsi="方正仿宋_GBK" w:eastAsia="方正仿宋_GBK" w:cs="方正仿宋_GBK"/>
          <w:spacing w:val="8"/>
          <w:sz w:val="31"/>
          <w:szCs w:val="31"/>
        </w:rPr>
        <w:t>化改革作为推进中国式现代化的根本动力，作</w:t>
      </w:r>
      <w:r>
        <w:rPr>
          <w:rFonts w:hint="eastAsia" w:ascii="方正仿宋_GBK" w:hAnsi="方正仿宋_GBK" w:eastAsia="方正仿宋_GBK" w:cs="方正仿宋_GBK"/>
          <w:spacing w:val="7"/>
          <w:sz w:val="31"/>
          <w:szCs w:val="31"/>
        </w:rPr>
        <w:t>为稳大局、应</w:t>
      </w:r>
      <w:r>
        <w:rPr>
          <w:rFonts w:hint="eastAsia" w:ascii="方正仿宋_GBK" w:hAnsi="方正仿宋_GBK" w:eastAsia="方正仿宋_GBK" w:cs="方正仿宋_GBK"/>
          <w:spacing w:val="-4"/>
          <w:sz w:val="31"/>
          <w:szCs w:val="31"/>
        </w:rPr>
        <w:t>变局、开新局的重要抓手，把准方向、守正创新、真抓实干，</w:t>
      </w:r>
    </w:p>
    <w:p>
      <w:pPr>
        <w:spacing w:before="1" w:line="206" w:lineRule="auto"/>
        <w:ind w:left="3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在新征程上谱写改革开放新篇章。</w:t>
      </w:r>
    </w:p>
    <w:p>
      <w:pPr>
        <w:spacing w:before="142" w:line="600" w:lineRule="exact"/>
        <w:ind w:left="71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position w:val="19"/>
          <w:sz w:val="31"/>
          <w:szCs w:val="31"/>
        </w:rPr>
        <w:t>中共中央政治局常委、中央全面深化改革委员会副主任</w:t>
      </w:r>
    </w:p>
    <w:p>
      <w:pPr>
        <w:spacing w:before="1"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李强、王沪宁、蔡奇出席会议。</w:t>
      </w:r>
    </w:p>
    <w:p>
      <w:pPr>
        <w:spacing w:before="139" w:line="271" w:lineRule="auto"/>
        <w:ind w:left="32" w:right="124" w:firstLine="6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会议审议通过了《关于强化企业科技创新主体地位的意</w:t>
      </w:r>
      <w:r>
        <w:rPr>
          <w:rFonts w:hint="eastAsia" w:ascii="方正仿宋_GBK" w:hAnsi="方正仿宋_GBK" w:eastAsia="方正仿宋_GBK" w:cs="方正仿宋_GBK"/>
          <w:spacing w:val="-3"/>
          <w:sz w:val="31"/>
          <w:szCs w:val="31"/>
        </w:rPr>
        <w:t>见》、《关于加强和改进国有经济管理有力支持中国式</w:t>
      </w:r>
      <w:r>
        <w:rPr>
          <w:rFonts w:hint="eastAsia" w:ascii="方正仿宋_GBK" w:hAnsi="方正仿宋_GBK" w:eastAsia="方正仿宋_GBK" w:cs="方正仿宋_GBK"/>
          <w:spacing w:val="-4"/>
          <w:sz w:val="31"/>
          <w:szCs w:val="31"/>
        </w:rPr>
        <w:t>现代化</w:t>
      </w:r>
      <w:r>
        <w:rPr>
          <w:rFonts w:hint="eastAsia" w:ascii="方正仿宋_GBK" w:hAnsi="方正仿宋_GBK" w:eastAsia="方正仿宋_GBK" w:cs="方正仿宋_GBK"/>
          <w:spacing w:val="-3"/>
          <w:sz w:val="31"/>
          <w:szCs w:val="31"/>
        </w:rPr>
        <w:t>建设的意见》、《关于促进民营经济发展壮大的意</w:t>
      </w:r>
      <w:r>
        <w:rPr>
          <w:rFonts w:hint="eastAsia" w:ascii="方正仿宋_GBK" w:hAnsi="方正仿宋_GBK" w:eastAsia="方正仿宋_GBK" w:cs="方正仿宋_GBK"/>
          <w:spacing w:val="-4"/>
          <w:sz w:val="31"/>
          <w:szCs w:val="31"/>
        </w:rPr>
        <w:t>见》和《中</w:t>
      </w:r>
      <w:r>
        <w:rPr>
          <w:rFonts w:hint="eastAsia" w:ascii="方正仿宋_GBK" w:hAnsi="方正仿宋_GBK" w:eastAsia="方正仿宋_GBK" w:cs="方正仿宋_GBK"/>
          <w:spacing w:val="-3"/>
          <w:sz w:val="31"/>
          <w:szCs w:val="31"/>
        </w:rPr>
        <w:t>央全面深化改革委员会工作规则》、《中央全面深</w:t>
      </w:r>
      <w:r>
        <w:rPr>
          <w:rFonts w:hint="eastAsia" w:ascii="方正仿宋_GBK" w:hAnsi="方正仿宋_GBK" w:eastAsia="方正仿宋_GBK" w:cs="方正仿宋_GBK"/>
          <w:spacing w:val="-4"/>
          <w:sz w:val="31"/>
          <w:szCs w:val="31"/>
        </w:rPr>
        <w:t>化改革委员</w:t>
      </w:r>
      <w:r>
        <w:rPr>
          <w:rFonts w:hint="eastAsia" w:ascii="方正仿宋_GBK" w:hAnsi="方正仿宋_GBK" w:eastAsia="方正仿宋_GBK" w:cs="方正仿宋_GBK"/>
          <w:spacing w:val="-3"/>
          <w:sz w:val="31"/>
          <w:szCs w:val="31"/>
        </w:rPr>
        <w:t>会专项小组工作规则》、《中央全面深化改革委员会办</w:t>
      </w:r>
      <w:r>
        <w:rPr>
          <w:rFonts w:hint="eastAsia" w:ascii="方正仿宋_GBK" w:hAnsi="方正仿宋_GBK" w:eastAsia="方正仿宋_GBK" w:cs="方正仿宋_GBK"/>
          <w:spacing w:val="-4"/>
          <w:sz w:val="31"/>
          <w:szCs w:val="31"/>
        </w:rPr>
        <w:t>公室工</w:t>
      </w:r>
    </w:p>
    <w:p>
      <w:pPr>
        <w:spacing w:before="1" w:line="206" w:lineRule="auto"/>
        <w:ind w:left="3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9"/>
          <w:sz w:val="31"/>
          <w:szCs w:val="31"/>
        </w:rPr>
        <w:t>作细则》、《中央全面深化改革委员会2023年工作要点》。</w:t>
      </w:r>
    </w:p>
    <w:p>
      <w:pPr>
        <w:spacing w:before="143" w:line="600" w:lineRule="exact"/>
        <w:ind w:left="672"/>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position w:val="19"/>
          <w:sz w:val="31"/>
          <w:szCs w:val="31"/>
        </w:rPr>
        <w:t>会议指出，强化企业科技创新主体地位，是深化科技体</w:t>
      </w:r>
    </w:p>
    <w:p>
      <w:pPr>
        <w:spacing w:before="2"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制改革、推动实现高水平科技自立自强的关键举措。要坚持</w:t>
      </w:r>
    </w:p>
    <w:p>
      <w:pPr>
        <w:spacing w:line="206" w:lineRule="auto"/>
        <w:rPr>
          <w:rFonts w:hint="eastAsia" w:ascii="方正仿宋_GBK" w:hAnsi="方正仿宋_GBK" w:eastAsia="方正仿宋_GBK" w:cs="方正仿宋_GBK"/>
          <w:sz w:val="31"/>
          <w:szCs w:val="31"/>
        </w:rPr>
        <w:sectPr>
          <w:footerReference r:id="rId27" w:type="default"/>
          <w:pgSz w:w="11907" w:h="16839"/>
          <w:pgMar w:top="1431" w:right="1676" w:bottom="1228" w:left="1785" w:header="0" w:footer="953" w:gutter="0"/>
          <w:cols w:space="720" w:num="1"/>
        </w:sectPr>
      </w:pPr>
    </w:p>
    <w:p>
      <w:pPr>
        <w:spacing w:before="215" w:line="271" w:lineRule="auto"/>
        <w:ind w:left="29" w:firstLine="27"/>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5"/>
          <w:sz w:val="31"/>
          <w:szCs w:val="31"/>
        </w:rPr>
        <w:t>系统观念，围绕“为谁创新、谁来创新、创新什么、如何创新”，</w:t>
      </w:r>
      <w:r>
        <w:rPr>
          <w:rFonts w:hint="eastAsia" w:ascii="方正仿宋_GBK" w:hAnsi="方正仿宋_GBK" w:eastAsia="方正仿宋_GBK" w:cs="方正仿宋_GBK"/>
          <w:spacing w:val="10"/>
          <w:sz w:val="31"/>
          <w:szCs w:val="31"/>
        </w:rPr>
        <w:t>从制度建设着眼，对技术创新决策、研发投入、科研组织、</w:t>
      </w:r>
      <w:r>
        <w:rPr>
          <w:rFonts w:hint="eastAsia" w:ascii="方正仿宋_GBK" w:hAnsi="方正仿宋_GBK" w:eastAsia="方正仿宋_GBK" w:cs="方正仿宋_GBK"/>
          <w:spacing w:val="7"/>
          <w:sz w:val="31"/>
          <w:szCs w:val="31"/>
        </w:rPr>
        <w:t>成果转化全链条整体部署，对政策、资金、项目、平台、人</w:t>
      </w:r>
      <w:r>
        <w:rPr>
          <w:rFonts w:hint="eastAsia" w:ascii="方正仿宋_GBK" w:hAnsi="方正仿宋_GBK" w:eastAsia="方正仿宋_GBK" w:cs="方正仿宋_GBK"/>
          <w:spacing w:val="3"/>
          <w:sz w:val="31"/>
          <w:szCs w:val="31"/>
        </w:rPr>
        <w:t>才等关键创新资源系统布局，一体推进科技创新、产业创新</w:t>
      </w:r>
      <w:r>
        <w:rPr>
          <w:rFonts w:hint="eastAsia" w:ascii="方正仿宋_GBK" w:hAnsi="方正仿宋_GBK" w:eastAsia="方正仿宋_GBK" w:cs="方正仿宋_GBK"/>
          <w:sz w:val="31"/>
          <w:szCs w:val="31"/>
        </w:rPr>
        <w:t>和体制机制创新，推动形成企业为主体、产学研</w:t>
      </w:r>
      <w:r>
        <w:rPr>
          <w:rFonts w:hint="eastAsia" w:ascii="方正仿宋_GBK" w:hAnsi="方正仿宋_GBK" w:eastAsia="方正仿宋_GBK" w:cs="方正仿宋_GBK"/>
          <w:spacing w:val="-1"/>
          <w:sz w:val="31"/>
          <w:szCs w:val="31"/>
        </w:rPr>
        <w:t>高效协同深</w:t>
      </w:r>
      <w:r>
        <w:rPr>
          <w:rFonts w:hint="eastAsia" w:ascii="方正仿宋_GBK" w:hAnsi="方正仿宋_GBK" w:eastAsia="方正仿宋_GBK" w:cs="方正仿宋_GBK"/>
          <w:spacing w:val="12"/>
          <w:sz w:val="31"/>
          <w:szCs w:val="31"/>
        </w:rPr>
        <w:t>度融合的创新体系。要聚焦国家战略和产业发展重大需求，</w:t>
      </w:r>
      <w:r>
        <w:rPr>
          <w:rFonts w:hint="eastAsia" w:ascii="方正仿宋_GBK" w:hAnsi="方正仿宋_GBK" w:eastAsia="方正仿宋_GBK" w:cs="方正仿宋_GBK"/>
          <w:spacing w:val="2"/>
          <w:sz w:val="31"/>
          <w:szCs w:val="31"/>
        </w:rPr>
        <w:t>加大企业创新支持力度，积极鼓励、有效引导民营企业</w:t>
      </w:r>
      <w:r>
        <w:rPr>
          <w:rFonts w:hint="eastAsia" w:ascii="方正仿宋_GBK" w:hAnsi="方正仿宋_GBK" w:eastAsia="方正仿宋_GBK" w:cs="方正仿宋_GBK"/>
          <w:spacing w:val="1"/>
          <w:sz w:val="31"/>
          <w:szCs w:val="31"/>
        </w:rPr>
        <w:t>参与</w:t>
      </w:r>
      <w:r>
        <w:rPr>
          <w:rFonts w:hint="eastAsia" w:ascii="方正仿宋_GBK" w:hAnsi="方正仿宋_GBK" w:eastAsia="方正仿宋_GBK" w:cs="方正仿宋_GBK"/>
          <w:spacing w:val="9"/>
          <w:sz w:val="31"/>
          <w:szCs w:val="31"/>
        </w:rPr>
        <w:t>国家重大创新，推动企业在关键核心技术创新</w:t>
      </w:r>
      <w:r>
        <w:rPr>
          <w:rFonts w:hint="eastAsia" w:ascii="方正仿宋_GBK" w:hAnsi="方正仿宋_GBK" w:eastAsia="方正仿宋_GBK" w:cs="方正仿宋_GBK"/>
          <w:spacing w:val="8"/>
          <w:sz w:val="31"/>
          <w:szCs w:val="31"/>
        </w:rPr>
        <w:t>和重大原创技</w:t>
      </w:r>
    </w:p>
    <w:p>
      <w:pPr>
        <w:spacing w:before="1" w:line="206" w:lineRule="auto"/>
        <w:ind w:left="38"/>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术突破中发挥作用。</w:t>
      </w:r>
    </w:p>
    <w:p>
      <w:pPr>
        <w:spacing w:before="138" w:line="271" w:lineRule="auto"/>
        <w:ind w:left="30" w:right="122" w:firstLine="64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会议强调，加强和改进国有经济管理，要立足新时代新</w:t>
      </w:r>
      <w:r>
        <w:rPr>
          <w:rFonts w:hint="eastAsia" w:ascii="方正仿宋_GBK" w:hAnsi="方正仿宋_GBK" w:eastAsia="方正仿宋_GBK" w:cs="方正仿宋_GBK"/>
          <w:spacing w:val="9"/>
          <w:sz w:val="31"/>
          <w:szCs w:val="31"/>
        </w:rPr>
        <w:t>征程国有经济肩负的使命任务和功能定位，</w:t>
      </w:r>
      <w:r>
        <w:rPr>
          <w:rFonts w:hint="eastAsia" w:ascii="方正仿宋_GBK" w:hAnsi="方正仿宋_GBK" w:eastAsia="方正仿宋_GBK" w:cs="方正仿宋_GBK"/>
          <w:spacing w:val="8"/>
          <w:sz w:val="31"/>
          <w:szCs w:val="31"/>
        </w:rPr>
        <w:t>从服务构建新发展格局、推动高质量发展、促进共同富裕、维护国家安全的</w:t>
      </w:r>
      <w:r>
        <w:rPr>
          <w:rFonts w:hint="eastAsia" w:ascii="方正仿宋_GBK" w:hAnsi="方正仿宋_GBK" w:eastAsia="方正仿宋_GBK" w:cs="方正仿宋_GBK"/>
          <w:spacing w:val="2"/>
          <w:sz w:val="31"/>
          <w:szCs w:val="31"/>
        </w:rPr>
        <w:t>战略高度出发，完善国有经济安全责任、质</w:t>
      </w:r>
      <w:r>
        <w:rPr>
          <w:rFonts w:hint="eastAsia" w:ascii="方正仿宋_GBK" w:hAnsi="方正仿宋_GBK" w:eastAsia="方正仿宋_GBK" w:cs="方正仿宋_GBK"/>
          <w:spacing w:val="1"/>
          <w:sz w:val="31"/>
          <w:szCs w:val="31"/>
        </w:rPr>
        <w:t>量结构、资产和</w:t>
      </w:r>
      <w:r>
        <w:rPr>
          <w:rFonts w:hint="eastAsia" w:ascii="方正仿宋_GBK" w:hAnsi="方正仿宋_GBK" w:eastAsia="方正仿宋_GBK" w:cs="方正仿宋_GBK"/>
          <w:spacing w:val="2"/>
          <w:sz w:val="31"/>
          <w:szCs w:val="31"/>
        </w:rPr>
        <w:t>企业管理，深化国有企业改革，着力补短板、强弱项、固底</w:t>
      </w:r>
      <w:r>
        <w:rPr>
          <w:rFonts w:hint="eastAsia" w:ascii="方正仿宋_GBK" w:hAnsi="方正仿宋_GBK" w:eastAsia="方正仿宋_GBK" w:cs="方正仿宋_GBK"/>
          <w:spacing w:val="3"/>
          <w:sz w:val="31"/>
          <w:szCs w:val="31"/>
        </w:rPr>
        <w:t>板、扬优势，构建顶层统筹、权责明确、运行高效、监管有</w:t>
      </w:r>
    </w:p>
    <w:p>
      <w:pPr>
        <w:spacing w:before="2" w:line="207" w:lineRule="auto"/>
        <w:ind w:left="40"/>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力的国有经济管理体系。</w:t>
      </w:r>
    </w:p>
    <w:p>
      <w:pPr>
        <w:spacing w:before="136" w:line="271" w:lineRule="auto"/>
        <w:ind w:left="28" w:right="122" w:firstLine="64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会议指出，支持民营经济发展是党中央的一贯方针。促</w:t>
      </w:r>
      <w:r>
        <w:rPr>
          <w:rFonts w:hint="eastAsia" w:ascii="方正仿宋_GBK" w:hAnsi="方正仿宋_GBK" w:eastAsia="方正仿宋_GBK" w:cs="方正仿宋_GBK"/>
          <w:spacing w:val="-2"/>
          <w:sz w:val="31"/>
          <w:szCs w:val="31"/>
        </w:rPr>
        <w:t>进民营经济发展壮大，要着力优化民营经济发展环境，破除</w:t>
      </w:r>
      <w:r>
        <w:rPr>
          <w:rFonts w:hint="eastAsia" w:ascii="方正仿宋_GBK" w:hAnsi="方正仿宋_GBK" w:eastAsia="方正仿宋_GBK" w:cs="方正仿宋_GBK"/>
          <w:spacing w:val="3"/>
          <w:sz w:val="31"/>
          <w:szCs w:val="31"/>
        </w:rPr>
        <w:t>制约民营企业公平参与市场竞争的制度障碍，引导民营企业</w:t>
      </w:r>
      <w:r>
        <w:rPr>
          <w:rFonts w:hint="eastAsia" w:ascii="方正仿宋_GBK" w:hAnsi="方正仿宋_GBK" w:eastAsia="方正仿宋_GBK" w:cs="方正仿宋_GBK"/>
          <w:spacing w:val="8"/>
          <w:sz w:val="31"/>
          <w:szCs w:val="31"/>
        </w:rPr>
        <w:t>在高质量发展中找准定位，通过企业自身改革发</w:t>
      </w:r>
      <w:r>
        <w:rPr>
          <w:rFonts w:hint="eastAsia" w:ascii="方正仿宋_GBK" w:hAnsi="方正仿宋_GBK" w:eastAsia="方正仿宋_GBK" w:cs="方正仿宋_GBK"/>
          <w:spacing w:val="7"/>
          <w:sz w:val="31"/>
          <w:szCs w:val="31"/>
        </w:rPr>
        <w:t>展、合规经营、转型升级，不断提升发展质量。要充分考虑民营经济特</w:t>
      </w:r>
      <w:r>
        <w:rPr>
          <w:rFonts w:hint="eastAsia" w:ascii="方正仿宋_GBK" w:hAnsi="方正仿宋_GBK" w:eastAsia="方正仿宋_GBK" w:cs="方正仿宋_GBK"/>
          <w:spacing w:val="-1"/>
          <w:sz w:val="31"/>
          <w:szCs w:val="31"/>
        </w:rPr>
        <w:t>点，完善政策执行方式，加强政策协调性，推动各项优惠政</w:t>
      </w:r>
    </w:p>
    <w:p>
      <w:pPr>
        <w:spacing w:before="2" w:line="206" w:lineRule="auto"/>
        <w:ind w:left="3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策精准直达，切实解决企业实际困难。要把构建亲清政商关</w:t>
      </w:r>
    </w:p>
    <w:p>
      <w:pPr>
        <w:spacing w:line="206" w:lineRule="auto"/>
        <w:rPr>
          <w:rFonts w:hint="eastAsia" w:ascii="方正仿宋_GBK" w:hAnsi="方正仿宋_GBK" w:eastAsia="方正仿宋_GBK" w:cs="方正仿宋_GBK"/>
          <w:sz w:val="31"/>
          <w:szCs w:val="31"/>
        </w:rPr>
        <w:sectPr>
          <w:footerReference r:id="rId28" w:type="default"/>
          <w:pgSz w:w="11907" w:h="16839"/>
          <w:pgMar w:top="1431" w:right="1677" w:bottom="1228" w:left="1785" w:header="0" w:footer="953" w:gutter="0"/>
          <w:cols w:space="720" w:num="1"/>
        </w:sectPr>
      </w:pPr>
    </w:p>
    <w:p>
      <w:pPr>
        <w:spacing w:before="218" w:line="207" w:lineRule="auto"/>
        <w:ind w:left="56"/>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6"/>
          <w:sz w:val="31"/>
          <w:szCs w:val="31"/>
        </w:rPr>
        <w:t>系落到实处，引导促进民营经济人士健康成长。</w:t>
      </w:r>
    </w:p>
    <w:p>
      <w:pPr>
        <w:spacing w:before="137" w:line="271" w:lineRule="auto"/>
        <w:ind w:left="29" w:firstLine="64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会议强调，党的十八大以来，我们以巨大的政治勇气全</w:t>
      </w:r>
      <w:r>
        <w:rPr>
          <w:rFonts w:hint="eastAsia" w:ascii="方正仿宋_GBK" w:hAnsi="方正仿宋_GBK" w:eastAsia="方正仿宋_GBK" w:cs="方正仿宋_GBK"/>
          <w:spacing w:val="-8"/>
          <w:sz w:val="31"/>
          <w:szCs w:val="31"/>
        </w:rPr>
        <w:t>面深化改革，坚持目标引领，突出问题导向，敢于突进深水</w:t>
      </w:r>
      <w:r>
        <w:rPr>
          <w:rFonts w:hint="eastAsia" w:ascii="方正仿宋_GBK" w:hAnsi="方正仿宋_GBK" w:eastAsia="方正仿宋_GBK" w:cs="方正仿宋_GBK"/>
          <w:spacing w:val="7"/>
          <w:sz w:val="31"/>
          <w:szCs w:val="31"/>
        </w:rPr>
        <w:t>区，敢于啃硬骨头，敢于涉险滩，敢于面对新矛盾新挑战，坚决破除各方面体制机制弊端，以前所未有的</w:t>
      </w:r>
      <w:r>
        <w:rPr>
          <w:rFonts w:hint="eastAsia" w:ascii="方正仿宋_GBK" w:hAnsi="方正仿宋_GBK" w:eastAsia="方正仿宋_GBK" w:cs="方正仿宋_GBK"/>
          <w:spacing w:val="6"/>
          <w:sz w:val="31"/>
          <w:szCs w:val="31"/>
        </w:rPr>
        <w:t>力度打开了崭</w:t>
      </w:r>
      <w:r>
        <w:rPr>
          <w:rFonts w:hint="eastAsia" w:ascii="方正仿宋_GBK" w:hAnsi="方正仿宋_GBK" w:eastAsia="方正仿宋_GBK" w:cs="方正仿宋_GBK"/>
          <w:spacing w:val="-1"/>
          <w:sz w:val="31"/>
          <w:szCs w:val="31"/>
        </w:rPr>
        <w:t>新局面。新时代10年，我们推动的改革是全方位、深层次、</w:t>
      </w:r>
      <w:r>
        <w:rPr>
          <w:rFonts w:hint="eastAsia" w:ascii="方正仿宋_GBK" w:hAnsi="方正仿宋_GBK" w:eastAsia="方正仿宋_GBK" w:cs="方正仿宋_GBK"/>
          <w:spacing w:val="8"/>
          <w:sz w:val="31"/>
          <w:szCs w:val="31"/>
        </w:rPr>
        <w:t>根本性的，取得的成就是历史性、革命性、开创性的。放眼</w:t>
      </w:r>
      <w:r>
        <w:rPr>
          <w:rFonts w:hint="eastAsia" w:ascii="方正仿宋_GBK" w:hAnsi="方正仿宋_GBK" w:eastAsia="方正仿宋_GBK" w:cs="方正仿宋_GBK"/>
          <w:spacing w:val="-5"/>
          <w:sz w:val="31"/>
          <w:szCs w:val="31"/>
        </w:rPr>
        <w:t>全世界，没有哪个国家和政党，能有这样的政治气魄和历史</w:t>
      </w:r>
      <w:r>
        <w:rPr>
          <w:rFonts w:hint="eastAsia" w:ascii="方正仿宋_GBK" w:hAnsi="方正仿宋_GBK" w:eastAsia="方正仿宋_GBK" w:cs="方正仿宋_GBK"/>
          <w:spacing w:val="-6"/>
          <w:sz w:val="31"/>
          <w:szCs w:val="31"/>
        </w:rPr>
        <w:t>担当，敢于大刀阔斧、刀刃向内、自我革命，也没有哪个国</w:t>
      </w:r>
      <w:r>
        <w:rPr>
          <w:rFonts w:hint="eastAsia" w:ascii="方正仿宋_GBK" w:hAnsi="方正仿宋_GBK" w:eastAsia="方正仿宋_GBK" w:cs="方正仿宋_GBK"/>
          <w:spacing w:val="-5"/>
          <w:sz w:val="31"/>
          <w:szCs w:val="31"/>
        </w:rPr>
        <w:t>家和政党，能在这么短时间内推动这么大范围、这么大规模、</w:t>
      </w:r>
      <w:r>
        <w:rPr>
          <w:rFonts w:hint="eastAsia" w:ascii="方正仿宋_GBK" w:hAnsi="方正仿宋_GBK" w:eastAsia="方正仿宋_GBK" w:cs="方正仿宋_GBK"/>
          <w:spacing w:val="9"/>
          <w:sz w:val="31"/>
          <w:szCs w:val="31"/>
        </w:rPr>
        <w:t>这么大力度的改革，这是中国特色社会主义制</w:t>
      </w:r>
      <w:r>
        <w:rPr>
          <w:rFonts w:hint="eastAsia" w:ascii="方正仿宋_GBK" w:hAnsi="方正仿宋_GBK" w:eastAsia="方正仿宋_GBK" w:cs="方正仿宋_GBK"/>
          <w:spacing w:val="8"/>
          <w:sz w:val="31"/>
          <w:szCs w:val="31"/>
        </w:rPr>
        <w:t>度的鲜明特征</w:t>
      </w:r>
    </w:p>
    <w:p>
      <w:pPr>
        <w:spacing w:line="207"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和显著优势。</w:t>
      </w:r>
    </w:p>
    <w:p>
      <w:pPr>
        <w:spacing w:before="135" w:line="271" w:lineRule="auto"/>
        <w:ind w:left="28" w:right="26" w:firstLine="653"/>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sz w:val="31"/>
          <w:szCs w:val="31"/>
        </w:rPr>
        <w:t>新征程上继续推进全面深化改革，要坚持和加强党的领</w:t>
      </w:r>
      <w:r>
        <w:rPr>
          <w:rFonts w:hint="eastAsia" w:ascii="方正仿宋_GBK" w:hAnsi="方正仿宋_GBK" w:eastAsia="方正仿宋_GBK" w:cs="方正仿宋_GBK"/>
          <w:spacing w:val="9"/>
          <w:sz w:val="31"/>
          <w:szCs w:val="31"/>
        </w:rPr>
        <w:t>导，把准改革方向，明确目标任务，以科学的谋划、</w:t>
      </w:r>
      <w:r>
        <w:rPr>
          <w:rFonts w:hint="eastAsia" w:ascii="方正仿宋_GBK" w:hAnsi="方正仿宋_GBK" w:eastAsia="方正仿宋_GBK" w:cs="方正仿宋_GBK"/>
          <w:spacing w:val="8"/>
          <w:sz w:val="31"/>
          <w:szCs w:val="31"/>
        </w:rPr>
        <w:t>创新的</w:t>
      </w:r>
      <w:r>
        <w:rPr>
          <w:rFonts w:hint="eastAsia" w:ascii="方正仿宋_GBK" w:hAnsi="方正仿宋_GBK" w:eastAsia="方正仿宋_GBK" w:cs="方正仿宋_GBK"/>
          <w:spacing w:val="12"/>
          <w:sz w:val="31"/>
          <w:szCs w:val="31"/>
        </w:rPr>
        <w:t>魄力把各项工作抓好抓实。要抓好重大改革任务攻坚克难，</w:t>
      </w:r>
      <w:r>
        <w:rPr>
          <w:rFonts w:hint="eastAsia" w:ascii="方正仿宋_GBK" w:hAnsi="方正仿宋_GBK" w:eastAsia="方正仿宋_GBK" w:cs="方正仿宋_GBK"/>
          <w:spacing w:val="3"/>
          <w:sz w:val="31"/>
          <w:szCs w:val="31"/>
        </w:rPr>
        <w:t>统筹全局、把握重点，聚焦全面建设社会主义现代化国家中</w:t>
      </w:r>
      <w:r>
        <w:rPr>
          <w:rFonts w:hint="eastAsia" w:ascii="方正仿宋_GBK" w:hAnsi="方正仿宋_GBK" w:eastAsia="方正仿宋_GBK" w:cs="方正仿宋_GBK"/>
          <w:spacing w:val="11"/>
          <w:sz w:val="31"/>
          <w:szCs w:val="31"/>
        </w:rPr>
        <w:t>的重大问题谋划推进改革，用好机构改革创</w:t>
      </w:r>
      <w:r>
        <w:rPr>
          <w:rFonts w:hint="eastAsia" w:ascii="方正仿宋_GBK" w:hAnsi="方正仿宋_GBK" w:eastAsia="方正仿宋_GBK" w:cs="方正仿宋_GBK"/>
          <w:spacing w:val="10"/>
          <w:sz w:val="31"/>
          <w:szCs w:val="31"/>
        </w:rPr>
        <w:t>造的有利条件，</w:t>
      </w:r>
      <w:r>
        <w:rPr>
          <w:rFonts w:hint="eastAsia" w:ascii="方正仿宋_GBK" w:hAnsi="方正仿宋_GBK" w:eastAsia="方正仿宋_GBK" w:cs="方正仿宋_GBK"/>
          <w:spacing w:val="9"/>
          <w:sz w:val="31"/>
          <w:szCs w:val="31"/>
        </w:rPr>
        <w:t>努力在破除各方面体制机制弊端、调整深层次利益</w:t>
      </w:r>
      <w:r>
        <w:rPr>
          <w:rFonts w:hint="eastAsia" w:ascii="方正仿宋_GBK" w:hAnsi="方正仿宋_GBK" w:eastAsia="方正仿宋_GBK" w:cs="方正仿宋_GBK"/>
          <w:spacing w:val="8"/>
          <w:sz w:val="31"/>
          <w:szCs w:val="31"/>
        </w:rPr>
        <w:t>格局上再</w:t>
      </w:r>
      <w:r>
        <w:rPr>
          <w:rFonts w:hint="eastAsia" w:ascii="方正仿宋_GBK" w:hAnsi="方正仿宋_GBK" w:eastAsia="方正仿宋_GBK" w:cs="方正仿宋_GBK"/>
          <w:spacing w:val="2"/>
          <w:sz w:val="31"/>
          <w:szCs w:val="31"/>
        </w:rPr>
        <w:t>攻下一些难点。要加强改革调查研究，多到矛盾问题集中的</w:t>
      </w:r>
      <w:r>
        <w:rPr>
          <w:rFonts w:hint="eastAsia" w:ascii="方正仿宋_GBK" w:hAnsi="方正仿宋_GBK" w:eastAsia="方正仿宋_GBK" w:cs="方正仿宋_GBK"/>
          <w:spacing w:val="-5"/>
          <w:sz w:val="31"/>
          <w:szCs w:val="31"/>
        </w:rPr>
        <w:t>地方和部门去，深入基层、走进群众，体察实情</w:t>
      </w:r>
      <w:r>
        <w:rPr>
          <w:rFonts w:hint="eastAsia" w:ascii="方正仿宋_GBK" w:hAnsi="方正仿宋_GBK" w:eastAsia="方正仿宋_GBK" w:cs="方正仿宋_GBK"/>
          <w:spacing w:val="-6"/>
          <w:sz w:val="31"/>
          <w:szCs w:val="31"/>
        </w:rPr>
        <w:t>、解剖麻雀，</w:t>
      </w:r>
      <w:r>
        <w:rPr>
          <w:rFonts w:hint="eastAsia" w:ascii="方正仿宋_GBK" w:hAnsi="方正仿宋_GBK" w:eastAsia="方正仿宋_GBK" w:cs="方正仿宋_GBK"/>
          <w:spacing w:val="-3"/>
          <w:sz w:val="31"/>
          <w:szCs w:val="31"/>
        </w:rPr>
        <w:t>既深入研究具体问题，又善于综合各方面情况，在总体思路</w:t>
      </w:r>
      <w:r>
        <w:rPr>
          <w:rFonts w:hint="eastAsia" w:ascii="方正仿宋_GBK" w:hAnsi="方正仿宋_GBK" w:eastAsia="方正仿宋_GBK" w:cs="方正仿宋_GBK"/>
          <w:sz w:val="31"/>
          <w:szCs w:val="31"/>
        </w:rPr>
        <w:t>和全局工作上多动脑筋、多下功夫。要加大改革抓落实力度，</w:t>
      </w:r>
    </w:p>
    <w:p>
      <w:pPr>
        <w:spacing w:before="1" w:line="206" w:lineRule="auto"/>
        <w:ind w:left="4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3"/>
          <w:sz w:val="31"/>
          <w:szCs w:val="31"/>
        </w:rPr>
        <w:t>完善上下协同、条块结合、精准高效的改革落</w:t>
      </w:r>
      <w:r>
        <w:rPr>
          <w:rFonts w:hint="eastAsia" w:ascii="方正仿宋_GBK" w:hAnsi="方正仿宋_GBK" w:eastAsia="方正仿宋_GBK" w:cs="方正仿宋_GBK"/>
          <w:spacing w:val="2"/>
          <w:sz w:val="31"/>
          <w:szCs w:val="31"/>
        </w:rPr>
        <w:t>实机制，下更</w:t>
      </w:r>
    </w:p>
    <w:p>
      <w:pPr>
        <w:spacing w:line="206" w:lineRule="auto"/>
        <w:rPr>
          <w:rFonts w:hint="eastAsia" w:ascii="方正仿宋_GBK" w:hAnsi="方正仿宋_GBK" w:eastAsia="方正仿宋_GBK" w:cs="方正仿宋_GBK"/>
          <w:sz w:val="31"/>
          <w:szCs w:val="31"/>
        </w:rPr>
        <w:sectPr>
          <w:footerReference r:id="rId29" w:type="default"/>
          <w:pgSz w:w="11907" w:h="16839"/>
          <w:pgMar w:top="1431" w:right="1676" w:bottom="1228" w:left="1785" w:header="0" w:footer="953" w:gutter="0"/>
          <w:cols w:space="720" w:num="1"/>
        </w:sectPr>
      </w:pPr>
    </w:p>
    <w:p>
      <w:pPr>
        <w:spacing w:before="218" w:line="271" w:lineRule="auto"/>
        <w:ind w:left="32" w:right="17" w:firstLine="1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大气力抓好改革督察工作，推动改革举措落地见效。要调动</w:t>
      </w:r>
      <w:r>
        <w:rPr>
          <w:rFonts w:hint="eastAsia" w:ascii="方正仿宋_GBK" w:hAnsi="方正仿宋_GBK" w:eastAsia="方正仿宋_GBK" w:cs="方正仿宋_GBK"/>
          <w:spacing w:val="3"/>
          <w:sz w:val="31"/>
          <w:szCs w:val="31"/>
        </w:rPr>
        <w:t>各方面改革积极性，健全改革创新激励机制</w:t>
      </w:r>
      <w:r>
        <w:rPr>
          <w:rFonts w:hint="eastAsia" w:ascii="方正仿宋_GBK" w:hAnsi="方正仿宋_GBK" w:eastAsia="方正仿宋_GBK" w:cs="方正仿宋_GBK"/>
          <w:spacing w:val="2"/>
          <w:sz w:val="31"/>
          <w:szCs w:val="31"/>
        </w:rPr>
        <w:t>，加大改革典型</w:t>
      </w:r>
    </w:p>
    <w:p>
      <w:pPr>
        <w:spacing w:before="1"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8"/>
          <w:sz w:val="31"/>
          <w:szCs w:val="31"/>
        </w:rPr>
        <w:t>经验交流推广，加强舆论引导，及时回应各方关切。</w:t>
      </w:r>
    </w:p>
    <w:p>
      <w:pPr>
        <w:spacing w:before="141" w:line="600" w:lineRule="exact"/>
        <w:ind w:right="14"/>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4"/>
          <w:position w:val="19"/>
          <w:sz w:val="31"/>
          <w:szCs w:val="31"/>
        </w:rPr>
        <w:t>中央全面深化改革委员会委员出席会议，中央和国家机</w:t>
      </w:r>
    </w:p>
    <w:p>
      <w:pPr>
        <w:spacing w:before="1"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5"/>
          <w:sz w:val="31"/>
          <w:szCs w:val="31"/>
        </w:rPr>
        <w:t>关有关部门负责同志列席会议。</w:t>
      </w:r>
    </w:p>
    <w:p>
      <w:pPr>
        <w:pStyle w:val="2"/>
        <w:spacing w:line="303" w:lineRule="auto"/>
        <w:rPr>
          <w:rFonts w:hint="eastAsia" w:ascii="方正仿宋_GBK" w:hAnsi="方正仿宋_GBK" w:eastAsia="方正仿宋_GBK" w:cs="方正仿宋_GBK"/>
        </w:rPr>
      </w:pPr>
    </w:p>
    <w:p>
      <w:pPr>
        <w:pStyle w:val="2"/>
        <w:spacing w:line="303" w:lineRule="auto"/>
        <w:rPr>
          <w:rFonts w:hint="eastAsia" w:ascii="方正仿宋_GBK" w:hAnsi="方正仿宋_GBK" w:eastAsia="方正仿宋_GBK" w:cs="方正仿宋_GBK"/>
        </w:rPr>
      </w:pPr>
    </w:p>
    <w:p>
      <w:pPr>
        <w:spacing w:before="133" w:line="600" w:lineRule="exact"/>
        <w:ind w:right="12"/>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2"/>
          <w:position w:val="19"/>
          <w:sz w:val="31"/>
          <w:szCs w:val="31"/>
        </w:rPr>
        <w:t>发布时间：2023年4月21日来源：“学习强国</w:t>
      </w:r>
      <w:r>
        <w:rPr>
          <w:rFonts w:hint="eastAsia" w:ascii="方正仿宋_GBK" w:hAnsi="方正仿宋_GBK" w:eastAsia="方正仿宋_GBK" w:cs="方正仿宋_GBK"/>
          <w:spacing w:val="-3"/>
          <w:position w:val="19"/>
          <w:sz w:val="31"/>
          <w:szCs w:val="31"/>
        </w:rPr>
        <w:t>”学习平</w:t>
      </w:r>
    </w:p>
    <w:p>
      <w:pPr>
        <w:spacing w:before="1" w:line="208" w:lineRule="auto"/>
        <w:ind w:left="6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台</w:t>
      </w:r>
    </w:p>
    <w:p>
      <w:pPr>
        <w:spacing w:line="208" w:lineRule="auto"/>
        <w:rPr>
          <w:rFonts w:hint="eastAsia" w:ascii="方正仿宋_GBK" w:hAnsi="方正仿宋_GBK" w:eastAsia="方正仿宋_GBK" w:cs="方正仿宋_GBK"/>
          <w:sz w:val="31"/>
          <w:szCs w:val="31"/>
        </w:rPr>
        <w:sectPr>
          <w:footerReference r:id="rId30" w:type="default"/>
          <w:pgSz w:w="11907" w:h="16839"/>
          <w:pgMar w:top="1431" w:right="1785" w:bottom="1228" w:left="1785" w:header="0" w:footer="953" w:gutter="0"/>
          <w:cols w:space="720" w:num="1"/>
        </w:sectPr>
      </w:pPr>
    </w:p>
    <w:p>
      <w:pPr>
        <w:spacing w:before="117" w:line="193" w:lineRule="auto"/>
        <w:ind w:left="14" w:right="121" w:firstLine="13"/>
        <w:jc w:val="center"/>
        <w:rPr>
          <w:rFonts w:hint="eastAsia" w:ascii="方正小标宋_GBK" w:hAnsi="方正小标宋_GBK" w:eastAsia="方正小标宋_GBK" w:cs="方正小标宋_GBK"/>
          <w:sz w:val="43"/>
          <w:szCs w:val="43"/>
        </w:rPr>
      </w:pPr>
      <w:bookmarkStart w:id="5" w:name="bookmark6"/>
      <w:bookmarkEnd w:id="5"/>
      <w:r>
        <w:rPr>
          <w:rFonts w:hint="eastAsia" w:ascii="方正小标宋_GBK" w:hAnsi="方正小标宋_GBK" w:eastAsia="方正小标宋_GBK" w:cs="方正小标宋_GBK"/>
          <w:spacing w:val="-6"/>
          <w:sz w:val="43"/>
          <w:szCs w:val="43"/>
        </w:rPr>
        <w:t>市委举行理论学习中心组（扩大）学习会学</w:t>
      </w:r>
      <w:r>
        <w:rPr>
          <w:rFonts w:hint="eastAsia" w:ascii="方正小标宋_GBK" w:hAnsi="方正小标宋_GBK" w:eastAsia="方正小标宋_GBK" w:cs="方正小标宋_GBK"/>
          <w:spacing w:val="16"/>
          <w:sz w:val="43"/>
          <w:szCs w:val="43"/>
        </w:rPr>
        <w:t>习贯彻习近平总书记重要讲话精神结合重</w:t>
      </w:r>
      <w:r>
        <w:rPr>
          <w:rFonts w:hint="eastAsia" w:ascii="方正小标宋_GBK" w:hAnsi="方正小标宋_GBK" w:eastAsia="方正小标宋_GBK" w:cs="方正小标宋_GBK"/>
          <w:spacing w:val="17"/>
          <w:sz w:val="43"/>
          <w:szCs w:val="43"/>
        </w:rPr>
        <w:t>庆实际谋划开展好主题教育袁家军主持会</w:t>
      </w:r>
      <w:r>
        <w:rPr>
          <w:rFonts w:hint="eastAsia" w:ascii="方正小标宋_GBK" w:hAnsi="方正小标宋_GBK" w:eastAsia="方正小标宋_GBK" w:cs="方正小标宋_GBK"/>
          <w:spacing w:val="9"/>
          <w:sz w:val="43"/>
          <w:szCs w:val="43"/>
        </w:rPr>
        <w:t>议并讲话</w:t>
      </w:r>
    </w:p>
    <w:p>
      <w:pPr>
        <w:pStyle w:val="2"/>
        <w:spacing w:line="294" w:lineRule="auto"/>
      </w:pPr>
    </w:p>
    <w:p>
      <w:pPr>
        <w:pStyle w:val="2"/>
        <w:spacing w:line="295" w:lineRule="auto"/>
      </w:pPr>
    </w:p>
    <w:p>
      <w:pPr>
        <w:spacing w:before="133" w:line="271" w:lineRule="auto"/>
        <w:ind w:left="27" w:firstLine="632"/>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4"/>
          <w:sz w:val="31"/>
          <w:szCs w:val="31"/>
        </w:rPr>
        <w:t>4月7日下午，市委举行理论学习中心组（扩大）学习</w:t>
      </w:r>
      <w:r>
        <w:rPr>
          <w:rFonts w:hint="eastAsia" w:ascii="方正仿宋_GBK" w:hAnsi="方正仿宋_GBK" w:eastAsia="方正仿宋_GBK" w:cs="方正仿宋_GBK"/>
          <w:color w:val="222222"/>
          <w:spacing w:val="2"/>
          <w:sz w:val="31"/>
          <w:szCs w:val="31"/>
        </w:rPr>
        <w:t>会，专题学习习近平总书记在4月3日主题教育工作会议、</w:t>
      </w:r>
      <w:r>
        <w:rPr>
          <w:rFonts w:hint="eastAsia" w:ascii="方正仿宋_GBK" w:hAnsi="方正仿宋_GBK" w:eastAsia="方正仿宋_GBK" w:cs="方正仿宋_GBK"/>
          <w:color w:val="222222"/>
          <w:spacing w:val="1"/>
          <w:sz w:val="31"/>
          <w:szCs w:val="31"/>
        </w:rPr>
        <w:t>3月30日中共中央政治局会议、中共中央政治局第四次集体</w:t>
      </w:r>
      <w:r>
        <w:rPr>
          <w:rFonts w:hint="eastAsia" w:ascii="方正仿宋_GBK" w:hAnsi="方正仿宋_GBK" w:eastAsia="方正仿宋_GBK" w:cs="方正仿宋_GBK"/>
          <w:color w:val="222222"/>
          <w:spacing w:val="9"/>
          <w:sz w:val="31"/>
          <w:szCs w:val="31"/>
        </w:rPr>
        <w:t>学习时的重要讲话精神和关于调查研究的重要</w:t>
      </w:r>
      <w:r>
        <w:rPr>
          <w:rFonts w:hint="eastAsia" w:ascii="方正仿宋_GBK" w:hAnsi="方正仿宋_GBK" w:eastAsia="方正仿宋_GBK" w:cs="方正仿宋_GBK"/>
          <w:color w:val="222222"/>
          <w:spacing w:val="8"/>
          <w:sz w:val="31"/>
          <w:szCs w:val="31"/>
        </w:rPr>
        <w:t>论述，迅速把思想和行动统一到党中央决策部署上来，结合重庆实际谋划</w:t>
      </w:r>
    </w:p>
    <w:p>
      <w:pPr>
        <w:spacing w:line="207" w:lineRule="auto"/>
        <w:ind w:left="36"/>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4"/>
          <w:sz w:val="31"/>
          <w:szCs w:val="31"/>
        </w:rPr>
        <w:t>开展好我市主题教育。</w:t>
      </w:r>
    </w:p>
    <w:p>
      <w:pPr>
        <w:spacing w:before="140" w:line="271" w:lineRule="auto"/>
        <w:ind w:left="45" w:right="126" w:firstLine="641"/>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市委书记袁家军主持会议并讲话，胡衡华、唐方裕和市</w:t>
      </w:r>
      <w:r>
        <w:rPr>
          <w:rFonts w:hint="eastAsia" w:ascii="方正仿宋_GBK" w:hAnsi="方正仿宋_GBK" w:eastAsia="方正仿宋_GBK" w:cs="方正仿宋_GBK"/>
          <w:color w:val="222222"/>
          <w:spacing w:val="-1"/>
          <w:sz w:val="31"/>
          <w:szCs w:val="31"/>
        </w:rPr>
        <w:t>委理论学习中心组其他成员出席，李明清、姜辉、罗蔺作交</w:t>
      </w:r>
    </w:p>
    <w:p>
      <w:pPr>
        <w:spacing w:before="1"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8"/>
          <w:sz w:val="31"/>
          <w:szCs w:val="31"/>
        </w:rPr>
        <w:t>流发言。有关市领导出席，市有关部门负责人参加。</w:t>
      </w:r>
    </w:p>
    <w:p>
      <w:pPr>
        <w:spacing w:before="138" w:line="271" w:lineRule="auto"/>
        <w:ind w:left="30" w:right="32" w:firstLine="645"/>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3"/>
          <w:sz w:val="31"/>
          <w:szCs w:val="31"/>
        </w:rPr>
        <w:t>袁家军在讲话中指出，深入开展学习贯彻习近平新时代</w:t>
      </w:r>
      <w:r>
        <w:rPr>
          <w:rFonts w:hint="eastAsia" w:ascii="方正仿宋_GBK" w:hAnsi="方正仿宋_GBK" w:eastAsia="方正仿宋_GBK" w:cs="方正仿宋_GBK"/>
          <w:color w:val="222222"/>
          <w:spacing w:val="1"/>
          <w:sz w:val="31"/>
          <w:szCs w:val="31"/>
        </w:rPr>
        <w:t>中国特色社会主义思想主题教育，是党的二十大作出的战略</w:t>
      </w:r>
      <w:r>
        <w:rPr>
          <w:rFonts w:hint="eastAsia" w:ascii="方正仿宋_GBK" w:hAnsi="方正仿宋_GBK" w:eastAsia="方正仿宋_GBK" w:cs="方正仿宋_GBK"/>
          <w:color w:val="222222"/>
          <w:spacing w:val="3"/>
          <w:sz w:val="31"/>
          <w:szCs w:val="31"/>
        </w:rPr>
        <w:t>部署，是今年党的建设的一项重点任务。习近平总书记的重</w:t>
      </w:r>
      <w:r>
        <w:rPr>
          <w:rFonts w:hint="eastAsia" w:ascii="方正仿宋_GBK" w:hAnsi="方正仿宋_GBK" w:eastAsia="方正仿宋_GBK" w:cs="方正仿宋_GBK"/>
          <w:color w:val="222222"/>
          <w:spacing w:val="12"/>
          <w:sz w:val="31"/>
          <w:szCs w:val="31"/>
        </w:rPr>
        <w:t>要讲话从新时代新征程党和国家事业发展全局的战略高度，</w:t>
      </w:r>
      <w:r>
        <w:rPr>
          <w:rFonts w:hint="eastAsia" w:ascii="方正仿宋_GBK" w:hAnsi="方正仿宋_GBK" w:eastAsia="方正仿宋_GBK" w:cs="方正仿宋_GBK"/>
          <w:color w:val="222222"/>
          <w:spacing w:val="8"/>
          <w:sz w:val="31"/>
          <w:szCs w:val="31"/>
        </w:rPr>
        <w:t>对主题教育各项工作作出全面部署，为全党</w:t>
      </w:r>
      <w:r>
        <w:rPr>
          <w:rFonts w:hint="eastAsia" w:ascii="方正仿宋_GBK" w:hAnsi="方正仿宋_GBK" w:eastAsia="方正仿宋_GBK" w:cs="方正仿宋_GBK"/>
          <w:color w:val="222222"/>
          <w:spacing w:val="7"/>
          <w:sz w:val="31"/>
          <w:szCs w:val="31"/>
        </w:rPr>
        <w:t>开展主题教育提</w:t>
      </w:r>
      <w:r>
        <w:rPr>
          <w:rFonts w:hint="eastAsia" w:ascii="方正仿宋_GBK" w:hAnsi="方正仿宋_GBK" w:eastAsia="方正仿宋_GBK" w:cs="方正仿宋_GBK"/>
          <w:color w:val="222222"/>
          <w:spacing w:val="9"/>
          <w:sz w:val="31"/>
          <w:szCs w:val="31"/>
        </w:rPr>
        <w:t>供了根本遵循。我们要深入学习贯彻习近平</w:t>
      </w:r>
      <w:r>
        <w:rPr>
          <w:rFonts w:hint="eastAsia" w:ascii="方正仿宋_GBK" w:hAnsi="方正仿宋_GBK" w:eastAsia="方正仿宋_GBK" w:cs="方正仿宋_GBK"/>
          <w:color w:val="222222"/>
          <w:spacing w:val="8"/>
          <w:sz w:val="31"/>
          <w:szCs w:val="31"/>
        </w:rPr>
        <w:t>总书记重要讲话</w:t>
      </w:r>
      <w:r>
        <w:rPr>
          <w:rFonts w:hint="eastAsia" w:ascii="方正仿宋_GBK" w:hAnsi="方正仿宋_GBK" w:eastAsia="方正仿宋_GBK" w:cs="方正仿宋_GBK"/>
          <w:color w:val="222222"/>
          <w:spacing w:val="-6"/>
          <w:sz w:val="31"/>
          <w:szCs w:val="31"/>
        </w:rPr>
        <w:t>精神，把思想和行动统一到党中央决策部署上来，深刻领会</w:t>
      </w:r>
      <w:r>
        <w:rPr>
          <w:rFonts w:hint="eastAsia" w:ascii="方正仿宋_GBK" w:hAnsi="方正仿宋_GBK" w:eastAsia="方正仿宋_GBK" w:cs="方正仿宋_GBK"/>
          <w:color w:val="222222"/>
          <w:spacing w:val="9"/>
          <w:sz w:val="31"/>
          <w:szCs w:val="31"/>
        </w:rPr>
        <w:t>把握主题教育的重大意义、总要求、目标任</w:t>
      </w:r>
      <w:r>
        <w:rPr>
          <w:rFonts w:hint="eastAsia" w:ascii="方正仿宋_GBK" w:hAnsi="方正仿宋_GBK" w:eastAsia="方正仿宋_GBK" w:cs="方正仿宋_GBK"/>
          <w:color w:val="222222"/>
          <w:spacing w:val="8"/>
          <w:sz w:val="31"/>
          <w:szCs w:val="31"/>
        </w:rPr>
        <w:t>务、重点措施和</w:t>
      </w:r>
    </w:p>
    <w:p>
      <w:pPr>
        <w:spacing w:before="2" w:line="206"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1"/>
          <w:sz w:val="31"/>
          <w:szCs w:val="31"/>
        </w:rPr>
        <w:t>加强组织领导的重要要求，扎实有效开展好我市主题教育。</w:t>
      </w:r>
    </w:p>
    <w:p>
      <w:pPr>
        <w:spacing w:line="206" w:lineRule="auto"/>
        <w:rPr>
          <w:rFonts w:hint="eastAsia" w:ascii="方正仿宋_GBK" w:hAnsi="方正仿宋_GBK" w:eastAsia="方正仿宋_GBK" w:cs="方正仿宋_GBK"/>
          <w:sz w:val="31"/>
          <w:szCs w:val="31"/>
        </w:rPr>
        <w:sectPr>
          <w:footerReference r:id="rId31" w:type="default"/>
          <w:pgSz w:w="11907" w:h="16839"/>
          <w:pgMar w:top="1431" w:right="1674" w:bottom="1228" w:left="1785" w:header="0" w:footer="953" w:gutter="0"/>
          <w:cols w:space="720" w:num="1"/>
        </w:sectPr>
      </w:pPr>
    </w:p>
    <w:p>
      <w:pPr>
        <w:spacing w:before="210" w:line="271" w:lineRule="auto"/>
        <w:ind w:left="30" w:firstLine="645"/>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2"/>
          <w:sz w:val="31"/>
          <w:szCs w:val="31"/>
        </w:rPr>
        <w:t>袁家军强调，全市各级党组织要高度重视、精心组织，</w:t>
      </w:r>
      <w:r>
        <w:rPr>
          <w:rFonts w:hint="eastAsia" w:ascii="方正仿宋_GBK" w:hAnsi="方正仿宋_GBK" w:eastAsia="方正仿宋_GBK" w:cs="方正仿宋_GBK"/>
          <w:color w:val="222222"/>
          <w:spacing w:val="10"/>
          <w:sz w:val="31"/>
          <w:szCs w:val="31"/>
        </w:rPr>
        <w:t>加强领导、以上率下，健全体系、完善机制，把理论学习、</w:t>
      </w:r>
      <w:r>
        <w:rPr>
          <w:rFonts w:hint="eastAsia" w:ascii="方正仿宋_GBK" w:hAnsi="方正仿宋_GBK" w:eastAsia="方正仿宋_GBK" w:cs="方正仿宋_GBK"/>
          <w:color w:val="222222"/>
          <w:spacing w:val="-3"/>
          <w:sz w:val="31"/>
          <w:szCs w:val="31"/>
        </w:rPr>
        <w:t>调查研究、推动发展、检视整改贯通起来、一体推进</w:t>
      </w:r>
      <w:r>
        <w:rPr>
          <w:rFonts w:hint="eastAsia" w:ascii="方正仿宋_GBK" w:hAnsi="方正仿宋_GBK" w:eastAsia="方正仿宋_GBK" w:cs="方正仿宋_GBK"/>
          <w:color w:val="222222"/>
          <w:spacing w:val="-4"/>
          <w:sz w:val="31"/>
          <w:szCs w:val="31"/>
        </w:rPr>
        <w:t>，做到</w:t>
      </w:r>
      <w:r>
        <w:rPr>
          <w:rFonts w:hint="eastAsia" w:ascii="方正仿宋_GBK" w:hAnsi="方正仿宋_GBK" w:eastAsia="方正仿宋_GBK" w:cs="方正仿宋_GBK"/>
          <w:color w:val="222222"/>
          <w:spacing w:val="7"/>
          <w:sz w:val="31"/>
          <w:szCs w:val="31"/>
        </w:rPr>
        <w:t>规定动作不走样、自选动作有特色，确保我市主题教育高质</w:t>
      </w:r>
      <w:r>
        <w:rPr>
          <w:rFonts w:hint="eastAsia" w:ascii="方正仿宋_GBK" w:hAnsi="方正仿宋_GBK" w:eastAsia="方正仿宋_GBK" w:cs="方正仿宋_GBK"/>
          <w:color w:val="222222"/>
          <w:spacing w:val="9"/>
          <w:sz w:val="31"/>
          <w:szCs w:val="31"/>
        </w:rPr>
        <w:t>量、见实效。要在政治铸魂上下功夫，深刻领悟“两个确立”</w:t>
      </w:r>
      <w:r>
        <w:rPr>
          <w:rFonts w:hint="eastAsia" w:ascii="方正仿宋_GBK" w:hAnsi="方正仿宋_GBK" w:eastAsia="方正仿宋_GBK" w:cs="方正仿宋_GBK"/>
          <w:color w:val="222222"/>
          <w:sz w:val="31"/>
          <w:szCs w:val="31"/>
        </w:rPr>
        <w:t>的决定性意义，增强“四个意识”、坚定“四个自信”、做到“两</w:t>
      </w:r>
      <w:r>
        <w:rPr>
          <w:rFonts w:hint="eastAsia" w:ascii="方正仿宋_GBK" w:hAnsi="方正仿宋_GBK" w:eastAsia="方正仿宋_GBK" w:cs="方正仿宋_GBK"/>
          <w:color w:val="222222"/>
          <w:spacing w:val="-3"/>
          <w:sz w:val="31"/>
          <w:szCs w:val="31"/>
        </w:rPr>
        <w:t>个维护”，坚守政治信仰、增强政治能力、净化政治</w:t>
      </w:r>
      <w:r>
        <w:rPr>
          <w:rFonts w:hint="eastAsia" w:ascii="方正仿宋_GBK" w:hAnsi="方正仿宋_GBK" w:eastAsia="方正仿宋_GBK" w:cs="方正仿宋_GBK"/>
          <w:color w:val="222222"/>
          <w:spacing w:val="-4"/>
          <w:sz w:val="31"/>
          <w:szCs w:val="31"/>
        </w:rPr>
        <w:t>生态，同</w:t>
      </w:r>
      <w:r>
        <w:rPr>
          <w:rFonts w:hint="eastAsia" w:ascii="方正仿宋_GBK" w:hAnsi="方正仿宋_GBK" w:eastAsia="方正仿宋_GBK" w:cs="方正仿宋_GBK"/>
          <w:color w:val="222222"/>
          <w:spacing w:val="9"/>
          <w:sz w:val="31"/>
          <w:szCs w:val="31"/>
        </w:rPr>
        <w:t>以习近平同志为核心的党中央保持高度一致</w:t>
      </w:r>
      <w:r>
        <w:rPr>
          <w:rFonts w:hint="eastAsia" w:ascii="方正仿宋_GBK" w:hAnsi="方正仿宋_GBK" w:eastAsia="方正仿宋_GBK" w:cs="方正仿宋_GBK"/>
          <w:color w:val="222222"/>
          <w:spacing w:val="8"/>
          <w:sz w:val="31"/>
          <w:szCs w:val="31"/>
        </w:rPr>
        <w:t>。要在理论学习</w:t>
      </w:r>
      <w:r>
        <w:rPr>
          <w:rFonts w:hint="eastAsia" w:ascii="方正仿宋_GBK" w:hAnsi="方正仿宋_GBK" w:eastAsia="方正仿宋_GBK" w:cs="方正仿宋_GBK"/>
          <w:color w:val="222222"/>
          <w:spacing w:val="2"/>
          <w:sz w:val="31"/>
          <w:szCs w:val="31"/>
        </w:rPr>
        <w:t>上下功夫，坚持原原本本学、领导带头学、创新方式学，进</w:t>
      </w:r>
      <w:r>
        <w:rPr>
          <w:rFonts w:hint="eastAsia" w:ascii="方正仿宋_GBK" w:hAnsi="方正仿宋_GBK" w:eastAsia="方正仿宋_GBK" w:cs="方正仿宋_GBK"/>
          <w:color w:val="222222"/>
          <w:spacing w:val="8"/>
          <w:sz w:val="31"/>
          <w:szCs w:val="31"/>
        </w:rPr>
        <w:t>一步学深悟透习近平新时代中国特色社会主义思想，做到内</w:t>
      </w:r>
      <w:r>
        <w:rPr>
          <w:rFonts w:hint="eastAsia" w:ascii="方正仿宋_GBK" w:hAnsi="方正仿宋_GBK" w:eastAsia="方正仿宋_GBK" w:cs="方正仿宋_GBK"/>
          <w:color w:val="222222"/>
          <w:spacing w:val="-7"/>
          <w:sz w:val="31"/>
          <w:szCs w:val="31"/>
        </w:rPr>
        <w:t>化于心、外化于行。要在调查研究上下功夫，注重服务大局、</w:t>
      </w:r>
      <w:r>
        <w:rPr>
          <w:rFonts w:hint="eastAsia" w:ascii="方正仿宋_GBK" w:hAnsi="方正仿宋_GBK" w:eastAsia="方正仿宋_GBK" w:cs="方正仿宋_GBK"/>
          <w:color w:val="222222"/>
          <w:spacing w:val="11"/>
          <w:sz w:val="31"/>
          <w:szCs w:val="31"/>
        </w:rPr>
        <w:t>突出问题导向、强化唯实争先，拿出破解难题的实招硬招。</w:t>
      </w:r>
      <w:r>
        <w:rPr>
          <w:rFonts w:hint="eastAsia" w:ascii="方正仿宋_GBK" w:hAnsi="方正仿宋_GBK" w:eastAsia="方正仿宋_GBK" w:cs="方正仿宋_GBK"/>
          <w:color w:val="222222"/>
          <w:spacing w:val="-5"/>
          <w:sz w:val="31"/>
          <w:szCs w:val="31"/>
        </w:rPr>
        <w:t>要在推动发展上下功夫，牢牢把握高质量发展首要任务，把</w:t>
      </w:r>
      <w:r>
        <w:rPr>
          <w:rFonts w:hint="eastAsia" w:ascii="方正仿宋_GBK" w:hAnsi="方正仿宋_GBK" w:eastAsia="方正仿宋_GBK" w:cs="方正仿宋_GBK"/>
          <w:color w:val="222222"/>
          <w:spacing w:val="11"/>
          <w:sz w:val="31"/>
          <w:szCs w:val="31"/>
        </w:rPr>
        <w:t>党的二十大确立的各项任务一项一项、一件一</w:t>
      </w:r>
      <w:r>
        <w:rPr>
          <w:rFonts w:hint="eastAsia" w:ascii="方正仿宋_GBK" w:hAnsi="方正仿宋_GBK" w:eastAsia="方正仿宋_GBK" w:cs="方正仿宋_GBK"/>
          <w:color w:val="222222"/>
          <w:spacing w:val="10"/>
          <w:sz w:val="31"/>
          <w:szCs w:val="31"/>
        </w:rPr>
        <w:t>件落实落细。</w:t>
      </w:r>
      <w:r>
        <w:rPr>
          <w:rFonts w:hint="eastAsia" w:ascii="方正仿宋_GBK" w:hAnsi="方正仿宋_GBK" w:eastAsia="方正仿宋_GBK" w:cs="方正仿宋_GBK"/>
          <w:color w:val="222222"/>
          <w:sz w:val="31"/>
          <w:szCs w:val="31"/>
        </w:rPr>
        <w:t>要在践行宗旨上下功夫，走好新时代党的群众路线，密切联</w:t>
      </w:r>
      <w:r>
        <w:rPr>
          <w:rFonts w:hint="eastAsia" w:ascii="方正仿宋_GBK" w:hAnsi="方正仿宋_GBK" w:eastAsia="方正仿宋_GBK" w:cs="方正仿宋_GBK"/>
          <w:color w:val="222222"/>
          <w:spacing w:val="8"/>
          <w:sz w:val="31"/>
          <w:szCs w:val="31"/>
        </w:rPr>
        <w:t>系群众、增进民生福祉、广泛汇聚民智。要在检视整改上下</w:t>
      </w:r>
      <w:r>
        <w:rPr>
          <w:rFonts w:hint="eastAsia" w:ascii="方正仿宋_GBK" w:hAnsi="方正仿宋_GBK" w:eastAsia="方正仿宋_GBK" w:cs="方正仿宋_GBK"/>
          <w:color w:val="222222"/>
          <w:spacing w:val="2"/>
          <w:sz w:val="31"/>
          <w:szCs w:val="31"/>
        </w:rPr>
        <w:t>功夫，围绕加强党的全面领导、全面加强党的建设、全面从</w:t>
      </w:r>
      <w:r>
        <w:rPr>
          <w:rFonts w:hint="eastAsia" w:ascii="方正仿宋_GBK" w:hAnsi="方正仿宋_GBK" w:eastAsia="方正仿宋_GBK" w:cs="方正仿宋_GBK"/>
          <w:color w:val="222222"/>
          <w:spacing w:val="-12"/>
          <w:sz w:val="31"/>
          <w:szCs w:val="31"/>
        </w:rPr>
        <w:t>严治党，认真开展党性分析，着力抓好专项</w:t>
      </w:r>
      <w:r>
        <w:rPr>
          <w:rFonts w:hint="eastAsia" w:ascii="方正仿宋_GBK" w:hAnsi="方正仿宋_GBK" w:eastAsia="方正仿宋_GBK" w:cs="方正仿宋_GBK"/>
          <w:color w:val="222222"/>
          <w:spacing w:val="-13"/>
          <w:sz w:val="31"/>
          <w:szCs w:val="31"/>
        </w:rPr>
        <w:t>整治，扎实推进</w:t>
      </w:r>
    </w:p>
    <w:p>
      <w:pPr>
        <w:spacing w:before="1" w:line="207" w:lineRule="auto"/>
        <w:ind w:left="32"/>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4"/>
          <w:sz w:val="31"/>
          <w:szCs w:val="31"/>
        </w:rPr>
        <w:t>建章立制。</w:t>
      </w:r>
    </w:p>
    <w:p>
      <w:pPr>
        <w:spacing w:before="138" w:line="271" w:lineRule="auto"/>
        <w:ind w:left="32" w:right="121" w:firstLine="644"/>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3"/>
          <w:sz w:val="31"/>
          <w:szCs w:val="31"/>
        </w:rPr>
        <w:t>袁家军指出，要以主题教育的深入开展抓紧抓</w:t>
      </w:r>
      <w:r>
        <w:rPr>
          <w:rFonts w:hint="eastAsia" w:ascii="方正仿宋_GBK" w:hAnsi="方正仿宋_GBK" w:eastAsia="方正仿宋_GBK" w:cs="方正仿宋_GBK"/>
          <w:color w:val="222222"/>
          <w:spacing w:val="2"/>
          <w:sz w:val="31"/>
          <w:szCs w:val="31"/>
        </w:rPr>
        <w:t>实开局之年各项工作。要突出思想引领，把学习贯彻习近平新时代中</w:t>
      </w:r>
      <w:r>
        <w:rPr>
          <w:rFonts w:hint="eastAsia" w:ascii="方正仿宋_GBK" w:hAnsi="方正仿宋_GBK" w:eastAsia="方正仿宋_GBK" w:cs="方正仿宋_GBK"/>
          <w:color w:val="222222"/>
          <w:spacing w:val="4"/>
          <w:sz w:val="31"/>
          <w:szCs w:val="31"/>
        </w:rPr>
        <w:t>国特色社会主义思想和党的二十大精神引向深入，把</w:t>
      </w:r>
      <w:r>
        <w:rPr>
          <w:rFonts w:hint="eastAsia" w:ascii="方正仿宋_GBK" w:hAnsi="方正仿宋_GBK" w:eastAsia="方正仿宋_GBK" w:cs="方正仿宋_GBK"/>
          <w:color w:val="222222"/>
          <w:spacing w:val="3"/>
          <w:sz w:val="31"/>
          <w:szCs w:val="31"/>
        </w:rPr>
        <w:t>自己摆</w:t>
      </w:r>
    </w:p>
    <w:p>
      <w:pPr>
        <w:spacing w:before="1" w:line="206" w:lineRule="auto"/>
        <w:ind w:left="28"/>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进去、把职责摆进去，找准定位、明晰方位，</w:t>
      </w:r>
      <w:r>
        <w:rPr>
          <w:rFonts w:hint="eastAsia" w:ascii="方正仿宋_GBK" w:hAnsi="方正仿宋_GBK" w:eastAsia="方正仿宋_GBK" w:cs="方正仿宋_GBK"/>
          <w:color w:val="222222"/>
          <w:spacing w:val="-7"/>
          <w:sz w:val="31"/>
          <w:szCs w:val="31"/>
        </w:rPr>
        <w:t>因地制宜谋划</w:t>
      </w:r>
    </w:p>
    <w:p>
      <w:pPr>
        <w:spacing w:line="206" w:lineRule="auto"/>
        <w:rPr>
          <w:rFonts w:hint="eastAsia" w:ascii="方正仿宋_GBK" w:hAnsi="方正仿宋_GBK" w:eastAsia="方正仿宋_GBK" w:cs="方正仿宋_GBK"/>
          <w:sz w:val="31"/>
          <w:szCs w:val="31"/>
        </w:rPr>
        <w:sectPr>
          <w:footerReference r:id="rId32" w:type="default"/>
          <w:pgSz w:w="11907" w:h="16839"/>
          <w:pgMar w:top="1431" w:right="1679" w:bottom="1228" w:left="1785" w:header="0" w:footer="953" w:gutter="0"/>
          <w:cols w:space="720" w:num="1"/>
        </w:sectPr>
      </w:pPr>
    </w:p>
    <w:p>
      <w:pPr>
        <w:spacing w:before="214" w:line="271" w:lineRule="auto"/>
        <w:ind w:left="30" w:firstLine="6"/>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8"/>
          <w:sz w:val="31"/>
          <w:szCs w:val="31"/>
        </w:rPr>
        <w:t>贯彻落实举措。要突出稳进增效，紧盯问题短板，精准施策、</w:t>
      </w:r>
      <w:r>
        <w:rPr>
          <w:rFonts w:hint="eastAsia" w:ascii="方正仿宋_GBK" w:hAnsi="方正仿宋_GBK" w:eastAsia="方正仿宋_GBK" w:cs="方正仿宋_GBK"/>
          <w:color w:val="222222"/>
          <w:spacing w:val="-5"/>
          <w:sz w:val="31"/>
          <w:szCs w:val="31"/>
        </w:rPr>
        <w:t>持续发力，努力推动稳的基础更加巩固、进的步伐更加有力、</w:t>
      </w:r>
      <w:r>
        <w:rPr>
          <w:rFonts w:hint="eastAsia" w:ascii="方正仿宋_GBK" w:hAnsi="方正仿宋_GBK" w:eastAsia="方正仿宋_GBK" w:cs="方正仿宋_GBK"/>
          <w:color w:val="222222"/>
          <w:spacing w:val="12"/>
          <w:sz w:val="31"/>
          <w:szCs w:val="31"/>
        </w:rPr>
        <w:t>高的要求更加鲜明、新的成效更加显著。要突出惠民有感，</w:t>
      </w:r>
      <w:r>
        <w:rPr>
          <w:rFonts w:hint="eastAsia" w:ascii="方正仿宋_GBK" w:hAnsi="方正仿宋_GBK" w:eastAsia="方正仿宋_GBK" w:cs="方正仿宋_GBK"/>
          <w:color w:val="222222"/>
          <w:spacing w:val="-5"/>
          <w:sz w:val="31"/>
          <w:szCs w:val="31"/>
        </w:rPr>
        <w:t>把保持充分就业作为首要任务，大力推动重点民生实事，增</w:t>
      </w:r>
      <w:r>
        <w:rPr>
          <w:rFonts w:hint="eastAsia" w:ascii="方正仿宋_GBK" w:hAnsi="方正仿宋_GBK" w:eastAsia="方正仿宋_GBK" w:cs="方正仿宋_GBK"/>
          <w:color w:val="222222"/>
          <w:spacing w:val="9"/>
          <w:sz w:val="31"/>
          <w:szCs w:val="31"/>
        </w:rPr>
        <w:t>强人民群众获得感、幸福感、安全感和认同</w:t>
      </w:r>
      <w:r>
        <w:rPr>
          <w:rFonts w:hint="eastAsia" w:ascii="方正仿宋_GBK" w:hAnsi="方正仿宋_GBK" w:eastAsia="方正仿宋_GBK" w:cs="方正仿宋_GBK"/>
          <w:color w:val="222222"/>
          <w:spacing w:val="8"/>
          <w:sz w:val="31"/>
          <w:szCs w:val="31"/>
        </w:rPr>
        <w:t>感。要突出改革</w:t>
      </w:r>
      <w:r>
        <w:rPr>
          <w:rFonts w:hint="eastAsia" w:ascii="方正仿宋_GBK" w:hAnsi="方正仿宋_GBK" w:eastAsia="方正仿宋_GBK" w:cs="方正仿宋_GBK"/>
          <w:color w:val="222222"/>
          <w:spacing w:val="3"/>
          <w:sz w:val="31"/>
          <w:szCs w:val="31"/>
        </w:rPr>
        <w:t>求变，打造西部改革开路先锋，落实“两个毫不动摇”，稳步</w:t>
      </w:r>
      <w:r>
        <w:rPr>
          <w:rFonts w:hint="eastAsia" w:ascii="方正仿宋_GBK" w:hAnsi="方正仿宋_GBK" w:eastAsia="方正仿宋_GBK" w:cs="方正仿宋_GBK"/>
          <w:color w:val="222222"/>
          <w:sz w:val="31"/>
          <w:szCs w:val="31"/>
        </w:rPr>
        <w:t>扩大制度型开放。要突出除险清患，推进平安重庆建设，落</w:t>
      </w:r>
      <w:r>
        <w:rPr>
          <w:rFonts w:hint="eastAsia" w:ascii="方正仿宋_GBK" w:hAnsi="方正仿宋_GBK" w:eastAsia="方正仿宋_GBK" w:cs="方正仿宋_GBK"/>
          <w:color w:val="222222"/>
          <w:spacing w:val="6"/>
          <w:sz w:val="31"/>
          <w:szCs w:val="31"/>
        </w:rPr>
        <w:t>实安全生产责任制，做好防汛备汛，维护社会安全稳定。要</w:t>
      </w:r>
      <w:r>
        <w:rPr>
          <w:rFonts w:hint="eastAsia" w:ascii="方正仿宋_GBK" w:hAnsi="方正仿宋_GBK" w:eastAsia="方正仿宋_GBK" w:cs="方正仿宋_GBK"/>
          <w:color w:val="222222"/>
          <w:spacing w:val="2"/>
          <w:sz w:val="31"/>
          <w:szCs w:val="31"/>
        </w:rPr>
        <w:t>突出党建统领，健全全面从严治党体系，打造新时代“红岩先</w:t>
      </w:r>
    </w:p>
    <w:p>
      <w:pPr>
        <w:spacing w:before="1" w:line="206" w:lineRule="auto"/>
        <w:ind w:left="34"/>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锋”变革型组织，强化正风肃纪反腐，提高管党治党水平。</w:t>
      </w:r>
    </w:p>
    <w:p>
      <w:pPr>
        <w:pStyle w:val="2"/>
        <w:spacing w:line="302" w:lineRule="auto"/>
        <w:rPr>
          <w:rFonts w:hint="eastAsia" w:ascii="方正仿宋_GBK" w:hAnsi="方正仿宋_GBK" w:eastAsia="方正仿宋_GBK" w:cs="方正仿宋_GBK"/>
        </w:rPr>
      </w:pPr>
    </w:p>
    <w:p>
      <w:pPr>
        <w:pStyle w:val="2"/>
        <w:spacing w:line="302" w:lineRule="auto"/>
        <w:rPr>
          <w:rFonts w:hint="eastAsia" w:ascii="方正仿宋_GBK" w:hAnsi="方正仿宋_GBK" w:eastAsia="方正仿宋_GBK" w:cs="方正仿宋_GBK"/>
        </w:rPr>
      </w:pPr>
    </w:p>
    <w:p>
      <w:pPr>
        <w:spacing w:before="133" w:line="207" w:lineRule="auto"/>
        <w:ind w:left="67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7"/>
          <w:sz w:val="31"/>
          <w:szCs w:val="31"/>
        </w:rPr>
        <w:t>发布时间：2023年4月8日来源：重庆日报</w:t>
      </w:r>
    </w:p>
    <w:p>
      <w:pPr>
        <w:spacing w:line="207" w:lineRule="auto"/>
        <w:rPr>
          <w:rFonts w:hint="eastAsia" w:ascii="方正仿宋_GBK" w:hAnsi="方正仿宋_GBK" w:eastAsia="方正仿宋_GBK" w:cs="方正仿宋_GBK"/>
          <w:sz w:val="31"/>
          <w:szCs w:val="31"/>
        </w:rPr>
        <w:sectPr>
          <w:footerReference r:id="rId33" w:type="default"/>
          <w:pgSz w:w="11907" w:h="16839"/>
          <w:pgMar w:top="1431" w:right="1678" w:bottom="1229" w:left="1785" w:header="0" w:footer="953" w:gutter="0"/>
          <w:cols w:space="720" w:num="1"/>
        </w:sectPr>
      </w:pPr>
    </w:p>
    <w:p>
      <w:pPr>
        <w:spacing w:before="102" w:line="197" w:lineRule="auto"/>
        <w:ind w:left="16" w:right="281"/>
        <w:jc w:val="center"/>
        <w:rPr>
          <w:rFonts w:hint="eastAsia" w:ascii="方正小标宋_GBK" w:hAnsi="方正小标宋_GBK" w:eastAsia="方正小标宋_GBK" w:cs="方正小标宋_GBK"/>
          <w:sz w:val="43"/>
          <w:szCs w:val="43"/>
        </w:rPr>
      </w:pPr>
      <w:bookmarkStart w:id="6" w:name="bookmark7"/>
      <w:bookmarkEnd w:id="6"/>
      <w:r>
        <w:rPr>
          <w:rFonts w:hint="eastAsia" w:ascii="方正小标宋_GBK" w:hAnsi="方正小标宋_GBK" w:eastAsia="方正小标宋_GBK" w:cs="方正小标宋_GBK"/>
          <w:spacing w:val="31"/>
          <w:sz w:val="43"/>
          <w:szCs w:val="43"/>
        </w:rPr>
        <w:t>全市学习贯彻习近平新时代中国特色社会</w:t>
      </w:r>
      <w:r>
        <w:rPr>
          <w:rFonts w:hint="eastAsia" w:ascii="方正小标宋_GBK" w:hAnsi="方正小标宋_GBK" w:eastAsia="方正小标宋_GBK" w:cs="方正小标宋_GBK"/>
          <w:spacing w:val="17"/>
          <w:sz w:val="43"/>
          <w:szCs w:val="43"/>
        </w:rPr>
        <w:t>主义思想主题教育动员大会召开全面对标全面把握全面落实中央要求推动主题教育</w:t>
      </w:r>
      <w:r>
        <w:rPr>
          <w:rFonts w:hint="eastAsia" w:ascii="方正小标宋_GBK" w:hAnsi="方正小标宋_GBK" w:eastAsia="方正小标宋_GBK" w:cs="方正小标宋_GBK"/>
          <w:spacing w:val="18"/>
          <w:sz w:val="43"/>
          <w:szCs w:val="43"/>
        </w:rPr>
        <w:t>走深走实彰显“红岩味”袁家军作动员讲话</w:t>
      </w:r>
      <w:r>
        <w:rPr>
          <w:rFonts w:hint="eastAsia" w:ascii="方正小标宋_GBK" w:hAnsi="方正小标宋_GBK" w:eastAsia="方正小标宋_GBK" w:cs="方正小标宋_GBK"/>
          <w:spacing w:val="23"/>
          <w:sz w:val="43"/>
          <w:szCs w:val="43"/>
        </w:rPr>
        <w:t>骆惠宁出席并讲话胡衡华主持黄宁生出</w:t>
      </w:r>
    </w:p>
    <w:p>
      <w:pPr>
        <w:spacing w:before="2" w:line="183" w:lineRule="auto"/>
        <w:ind w:left="29"/>
        <w:jc w:val="center"/>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席</w:t>
      </w:r>
    </w:p>
    <w:p>
      <w:pPr>
        <w:pStyle w:val="2"/>
        <w:spacing w:line="290" w:lineRule="auto"/>
      </w:pPr>
    </w:p>
    <w:p>
      <w:pPr>
        <w:pStyle w:val="2"/>
        <w:spacing w:line="291" w:lineRule="auto"/>
      </w:pPr>
    </w:p>
    <w:p>
      <w:pPr>
        <w:spacing w:before="133" w:line="271" w:lineRule="auto"/>
        <w:ind w:left="28" w:right="189" w:firstLine="656"/>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重庆日报讯4月10日，全市学习贯彻习近平新时代中</w:t>
      </w:r>
      <w:r>
        <w:rPr>
          <w:rFonts w:hint="eastAsia" w:ascii="方正仿宋_GBK" w:hAnsi="方正仿宋_GBK" w:eastAsia="方正仿宋_GBK" w:cs="方正仿宋_GBK"/>
          <w:color w:val="222222"/>
          <w:spacing w:val="9"/>
          <w:sz w:val="31"/>
          <w:szCs w:val="31"/>
        </w:rPr>
        <w:t>国特色社会主义思想主题教育动员大会召开</w:t>
      </w:r>
      <w:r>
        <w:rPr>
          <w:rFonts w:hint="eastAsia" w:ascii="方正仿宋_GBK" w:hAnsi="方正仿宋_GBK" w:eastAsia="方正仿宋_GBK" w:cs="方正仿宋_GBK"/>
          <w:color w:val="222222"/>
          <w:spacing w:val="8"/>
          <w:sz w:val="31"/>
          <w:szCs w:val="31"/>
        </w:rPr>
        <w:t>。市委书记、市</w:t>
      </w:r>
      <w:r>
        <w:rPr>
          <w:rFonts w:hint="eastAsia" w:ascii="方正仿宋_GBK" w:hAnsi="方正仿宋_GBK" w:eastAsia="方正仿宋_GBK" w:cs="方正仿宋_GBK"/>
          <w:color w:val="222222"/>
          <w:spacing w:val="21"/>
          <w:sz w:val="31"/>
          <w:szCs w:val="31"/>
        </w:rPr>
        <w:t>委学习贯彻习近平新时代中国特色社会主义思想主题教育</w:t>
      </w:r>
      <w:r>
        <w:rPr>
          <w:rFonts w:hint="eastAsia" w:ascii="方正仿宋_GBK" w:hAnsi="方正仿宋_GBK" w:eastAsia="方正仿宋_GBK" w:cs="方正仿宋_GBK"/>
          <w:color w:val="222222"/>
          <w:spacing w:val="8"/>
          <w:sz w:val="31"/>
          <w:szCs w:val="31"/>
        </w:rPr>
        <w:t>领导小组组长袁家军在作动员讲话时强调，要紧紧围绕学习</w:t>
      </w:r>
      <w:r>
        <w:rPr>
          <w:rFonts w:hint="eastAsia" w:ascii="方正仿宋_GBK" w:hAnsi="方正仿宋_GBK" w:eastAsia="方正仿宋_GBK" w:cs="方正仿宋_GBK"/>
          <w:color w:val="222222"/>
          <w:spacing w:val="9"/>
          <w:sz w:val="31"/>
          <w:szCs w:val="31"/>
        </w:rPr>
        <w:t>贯彻习近平新时代中国特色社会主义思想，再学习</w:t>
      </w:r>
      <w:r>
        <w:rPr>
          <w:rFonts w:hint="eastAsia" w:ascii="方正仿宋_GBK" w:hAnsi="方正仿宋_GBK" w:eastAsia="方正仿宋_GBK" w:cs="方正仿宋_GBK"/>
          <w:color w:val="222222"/>
          <w:spacing w:val="8"/>
          <w:sz w:val="31"/>
          <w:szCs w:val="31"/>
        </w:rPr>
        <w:t>再贯彻习</w:t>
      </w:r>
      <w:r>
        <w:rPr>
          <w:rFonts w:hint="eastAsia" w:ascii="方正仿宋_GBK" w:hAnsi="方正仿宋_GBK" w:eastAsia="方正仿宋_GBK" w:cs="方正仿宋_GBK"/>
          <w:color w:val="222222"/>
          <w:spacing w:val="12"/>
          <w:sz w:val="31"/>
          <w:szCs w:val="31"/>
        </w:rPr>
        <w:t>近平总书记对重庆所作重要讲话和系列重要指示批示精神，</w:t>
      </w:r>
      <w:r>
        <w:rPr>
          <w:rFonts w:hint="eastAsia" w:ascii="方正仿宋_GBK" w:hAnsi="方正仿宋_GBK" w:eastAsia="方正仿宋_GBK" w:cs="方正仿宋_GBK"/>
          <w:color w:val="222222"/>
          <w:spacing w:val="9"/>
          <w:sz w:val="31"/>
          <w:szCs w:val="31"/>
        </w:rPr>
        <w:t>主动服务推动高质量发展、创造高品质生活</w:t>
      </w:r>
      <w:r>
        <w:rPr>
          <w:rFonts w:hint="eastAsia" w:ascii="方正仿宋_GBK" w:hAnsi="方正仿宋_GBK" w:eastAsia="方正仿宋_GBK" w:cs="方正仿宋_GBK"/>
          <w:color w:val="222222"/>
          <w:spacing w:val="8"/>
          <w:sz w:val="31"/>
          <w:szCs w:val="31"/>
        </w:rPr>
        <w:t>、实现高效能治</w:t>
      </w:r>
      <w:r>
        <w:rPr>
          <w:rFonts w:hint="eastAsia" w:ascii="方正仿宋_GBK" w:hAnsi="方正仿宋_GBK" w:eastAsia="方正仿宋_GBK" w:cs="方正仿宋_GBK"/>
          <w:color w:val="222222"/>
          <w:spacing w:val="-5"/>
          <w:sz w:val="31"/>
          <w:szCs w:val="31"/>
        </w:rPr>
        <w:t>理，聚力打造新时代“红岩先锋”变革型组织，强化稳进增效、</w:t>
      </w:r>
      <w:r>
        <w:rPr>
          <w:rFonts w:hint="eastAsia" w:ascii="方正仿宋_GBK" w:hAnsi="方正仿宋_GBK" w:eastAsia="方正仿宋_GBK" w:cs="方正仿宋_GBK"/>
          <w:color w:val="222222"/>
          <w:spacing w:val="-1"/>
          <w:sz w:val="31"/>
          <w:szCs w:val="31"/>
        </w:rPr>
        <w:t>除险清患、改革求变、惠民有感导向，深入实施“大学习大调</w:t>
      </w:r>
      <w:r>
        <w:rPr>
          <w:rFonts w:hint="eastAsia" w:ascii="方正仿宋_GBK" w:hAnsi="方正仿宋_GBK" w:eastAsia="方正仿宋_GBK" w:cs="方正仿宋_GBK"/>
          <w:color w:val="222222"/>
          <w:spacing w:val="3"/>
          <w:sz w:val="31"/>
          <w:szCs w:val="31"/>
        </w:rPr>
        <w:t>研大服务大落实”行动，引导全市各级党组织和广大党员干部</w:t>
      </w:r>
      <w:r>
        <w:rPr>
          <w:rFonts w:hint="eastAsia" w:ascii="方正仿宋_GBK" w:hAnsi="方正仿宋_GBK" w:eastAsia="方正仿宋_GBK" w:cs="方正仿宋_GBK"/>
          <w:color w:val="222222"/>
          <w:spacing w:val="10"/>
          <w:sz w:val="31"/>
          <w:szCs w:val="31"/>
        </w:rPr>
        <w:t>以高度的责任感、使命感、紧迫感，勇于担当、善作善成，</w:t>
      </w:r>
      <w:r>
        <w:rPr>
          <w:rFonts w:hint="eastAsia" w:ascii="方正仿宋_GBK" w:hAnsi="方正仿宋_GBK" w:eastAsia="方正仿宋_GBK" w:cs="方正仿宋_GBK"/>
          <w:color w:val="222222"/>
          <w:spacing w:val="-3"/>
          <w:sz w:val="31"/>
          <w:szCs w:val="31"/>
        </w:rPr>
        <w:t>唯实唯先、实干实效，奋力交出改革发展稳定高分报表，凝</w:t>
      </w:r>
    </w:p>
    <w:p>
      <w:pPr>
        <w:spacing w:before="1"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3"/>
          <w:sz w:val="31"/>
          <w:szCs w:val="31"/>
        </w:rPr>
        <w:t>心聚力共同推进新时代新征程新重庆建设开好局、起好步。</w:t>
      </w:r>
    </w:p>
    <w:p>
      <w:pPr>
        <w:spacing w:before="141" w:line="271" w:lineRule="auto"/>
        <w:ind w:left="40" w:firstLine="64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1"/>
          <w:sz w:val="31"/>
          <w:szCs w:val="31"/>
        </w:rPr>
        <w:t>学习贯彻习近平新时代中国特色社会主义思想主题教</w:t>
      </w:r>
      <w:r>
        <w:rPr>
          <w:rFonts w:hint="eastAsia" w:ascii="方正仿宋_GBK" w:hAnsi="方正仿宋_GBK" w:eastAsia="方正仿宋_GBK" w:cs="方正仿宋_GBK"/>
          <w:color w:val="222222"/>
          <w:spacing w:val="7"/>
          <w:sz w:val="31"/>
          <w:szCs w:val="31"/>
        </w:rPr>
        <w:t>育中央第八指导组组长骆惠宁出席会议并讲话。市委副书记、</w:t>
      </w:r>
    </w:p>
    <w:p>
      <w:pPr>
        <w:spacing w:before="1" w:line="206" w:lineRule="auto"/>
        <w:ind w:left="47"/>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3"/>
          <w:sz w:val="31"/>
          <w:szCs w:val="31"/>
        </w:rPr>
        <w:t>市长胡衡华主持。中央第八指导组副组长黄宁生出席会议。</w:t>
      </w:r>
    </w:p>
    <w:p>
      <w:pPr>
        <w:spacing w:line="206" w:lineRule="auto"/>
        <w:rPr>
          <w:rFonts w:hint="eastAsia" w:ascii="方正仿宋_GBK" w:hAnsi="方正仿宋_GBK" w:eastAsia="方正仿宋_GBK" w:cs="方正仿宋_GBK"/>
          <w:sz w:val="31"/>
          <w:szCs w:val="31"/>
        </w:rPr>
        <w:sectPr>
          <w:footerReference r:id="rId34" w:type="default"/>
          <w:pgSz w:w="11907" w:h="16839"/>
          <w:pgMar w:top="1431" w:right="1517" w:bottom="1228" w:left="1785" w:header="0" w:footer="953" w:gutter="0"/>
          <w:cols w:space="720" w:num="1"/>
        </w:sectPr>
      </w:pPr>
    </w:p>
    <w:p>
      <w:pPr>
        <w:spacing w:before="218" w:line="207" w:lineRule="auto"/>
        <w:ind w:left="47"/>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市委常委，市级领导出席。</w:t>
      </w:r>
    </w:p>
    <w:p>
      <w:pPr>
        <w:spacing w:before="134" w:line="271" w:lineRule="auto"/>
        <w:ind w:left="32" w:right="157" w:firstLine="64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3"/>
          <w:sz w:val="31"/>
          <w:szCs w:val="31"/>
        </w:rPr>
        <w:t>袁家军指出，深入开展学习贯彻习近平新时代中</w:t>
      </w:r>
      <w:r>
        <w:rPr>
          <w:rFonts w:hint="eastAsia" w:ascii="方正仿宋_GBK" w:hAnsi="方正仿宋_GBK" w:eastAsia="方正仿宋_GBK" w:cs="方正仿宋_GBK"/>
          <w:color w:val="222222"/>
          <w:spacing w:val="2"/>
          <w:sz w:val="31"/>
          <w:szCs w:val="31"/>
        </w:rPr>
        <w:t>国特色</w:t>
      </w:r>
      <w:r>
        <w:rPr>
          <w:rFonts w:hint="eastAsia" w:ascii="方正仿宋_GBK" w:hAnsi="方正仿宋_GBK" w:eastAsia="方正仿宋_GBK" w:cs="方正仿宋_GBK"/>
          <w:color w:val="222222"/>
          <w:spacing w:val="-5"/>
          <w:sz w:val="31"/>
          <w:szCs w:val="31"/>
        </w:rPr>
        <w:t>社会主义思想主题教育，是党的二十大提出的重要任务，是</w:t>
      </w:r>
      <w:r>
        <w:rPr>
          <w:rFonts w:hint="eastAsia" w:ascii="方正仿宋_GBK" w:hAnsi="方正仿宋_GBK" w:eastAsia="方正仿宋_GBK" w:cs="方正仿宋_GBK"/>
          <w:color w:val="222222"/>
          <w:spacing w:val="4"/>
          <w:sz w:val="31"/>
          <w:szCs w:val="31"/>
        </w:rPr>
        <w:t>一件事关全局的大事，是把党的二十大擘画的宏伟蓝</w:t>
      </w:r>
      <w:r>
        <w:rPr>
          <w:rFonts w:hint="eastAsia" w:ascii="方正仿宋_GBK" w:hAnsi="方正仿宋_GBK" w:eastAsia="方正仿宋_GBK" w:cs="方正仿宋_GBK"/>
          <w:color w:val="222222"/>
          <w:spacing w:val="3"/>
          <w:sz w:val="31"/>
          <w:szCs w:val="31"/>
        </w:rPr>
        <w:t>图变为</w:t>
      </w:r>
      <w:r>
        <w:rPr>
          <w:rFonts w:hint="eastAsia" w:ascii="方正仿宋_GBK" w:hAnsi="方正仿宋_GBK" w:eastAsia="方正仿宋_GBK" w:cs="方正仿宋_GBK"/>
          <w:color w:val="222222"/>
          <w:spacing w:val="8"/>
          <w:sz w:val="31"/>
          <w:szCs w:val="31"/>
        </w:rPr>
        <w:t>现实的有力举措。习近平总书记亲自谋划、亲自部署、亲自</w:t>
      </w:r>
      <w:r>
        <w:rPr>
          <w:rFonts w:hint="eastAsia" w:ascii="方正仿宋_GBK" w:hAnsi="方正仿宋_GBK" w:eastAsia="方正仿宋_GBK" w:cs="方正仿宋_GBK"/>
          <w:color w:val="222222"/>
          <w:spacing w:val="-2"/>
          <w:sz w:val="31"/>
          <w:szCs w:val="31"/>
        </w:rPr>
        <w:t>推动，作出系统阐述、进行全面部署，为全党开展主题教育</w:t>
      </w:r>
      <w:r>
        <w:rPr>
          <w:rFonts w:hint="eastAsia" w:ascii="方正仿宋_GBK" w:hAnsi="方正仿宋_GBK" w:eastAsia="方正仿宋_GBK" w:cs="方正仿宋_GBK"/>
          <w:color w:val="222222"/>
          <w:spacing w:val="6"/>
          <w:sz w:val="31"/>
          <w:szCs w:val="31"/>
        </w:rPr>
        <w:t>指明了方向、提供了遵循。重庆是“红岩精神”的发源地，开</w:t>
      </w:r>
      <w:r>
        <w:rPr>
          <w:rFonts w:hint="eastAsia" w:ascii="方正仿宋_GBK" w:hAnsi="方正仿宋_GBK" w:eastAsia="方正仿宋_GBK" w:cs="方正仿宋_GBK"/>
          <w:color w:val="222222"/>
          <w:spacing w:val="8"/>
          <w:sz w:val="31"/>
          <w:szCs w:val="31"/>
        </w:rPr>
        <w:t>展主题教育具有独特的思想根基、精神根基、历史根基。要</w:t>
      </w:r>
      <w:r>
        <w:rPr>
          <w:rFonts w:hint="eastAsia" w:ascii="方正仿宋_GBK" w:hAnsi="方正仿宋_GBK" w:eastAsia="方正仿宋_GBK" w:cs="方正仿宋_GBK"/>
          <w:color w:val="222222"/>
          <w:spacing w:val="3"/>
          <w:sz w:val="31"/>
          <w:szCs w:val="31"/>
        </w:rPr>
        <w:t>深入学习习近平总书记重要讲话精神，深刻把握主题教育的</w:t>
      </w:r>
      <w:r>
        <w:rPr>
          <w:rFonts w:hint="eastAsia" w:ascii="方正仿宋_GBK" w:hAnsi="方正仿宋_GBK" w:eastAsia="方正仿宋_GBK" w:cs="方正仿宋_GBK"/>
          <w:color w:val="222222"/>
          <w:spacing w:val="8"/>
          <w:sz w:val="31"/>
          <w:szCs w:val="31"/>
        </w:rPr>
        <w:t>重大意义、总要求、目标任务、重点措施和加强主题教育领</w:t>
      </w:r>
      <w:r>
        <w:rPr>
          <w:rFonts w:hint="eastAsia" w:ascii="方正仿宋_GBK" w:hAnsi="方正仿宋_GBK" w:eastAsia="方正仿宋_GBK" w:cs="方正仿宋_GBK"/>
          <w:color w:val="222222"/>
          <w:spacing w:val="11"/>
          <w:sz w:val="31"/>
          <w:szCs w:val="31"/>
        </w:rPr>
        <w:t>导的工作要求，切实增强思想自觉、政治自觉、行动自觉，</w:t>
      </w:r>
      <w:r>
        <w:rPr>
          <w:rFonts w:hint="eastAsia" w:ascii="方正仿宋_GBK" w:hAnsi="方正仿宋_GBK" w:eastAsia="方正仿宋_GBK" w:cs="方正仿宋_GBK"/>
          <w:color w:val="222222"/>
          <w:spacing w:val="10"/>
          <w:sz w:val="31"/>
          <w:szCs w:val="31"/>
        </w:rPr>
        <w:t>全面对标全面把握全面落实中央要求，紧密结合重庆实</w:t>
      </w:r>
      <w:r>
        <w:rPr>
          <w:rFonts w:hint="eastAsia" w:ascii="方正仿宋_GBK" w:hAnsi="方正仿宋_GBK" w:eastAsia="方正仿宋_GBK" w:cs="方正仿宋_GBK"/>
          <w:color w:val="222222"/>
          <w:spacing w:val="9"/>
          <w:sz w:val="31"/>
          <w:szCs w:val="31"/>
        </w:rPr>
        <w:t>际，</w:t>
      </w:r>
      <w:r>
        <w:rPr>
          <w:rFonts w:hint="eastAsia" w:ascii="方正仿宋_GBK" w:hAnsi="方正仿宋_GBK" w:eastAsia="方正仿宋_GBK" w:cs="方正仿宋_GBK"/>
          <w:color w:val="222222"/>
          <w:spacing w:val="3"/>
          <w:sz w:val="31"/>
          <w:szCs w:val="31"/>
        </w:rPr>
        <w:t>创新方法、丰富载体，做到规定动作不走样、自选动作有特</w:t>
      </w:r>
      <w:r>
        <w:rPr>
          <w:rFonts w:hint="eastAsia" w:ascii="方正仿宋_GBK" w:hAnsi="方正仿宋_GBK" w:eastAsia="方正仿宋_GBK" w:cs="方正仿宋_GBK"/>
          <w:color w:val="222222"/>
          <w:spacing w:val="6"/>
          <w:sz w:val="31"/>
          <w:szCs w:val="31"/>
        </w:rPr>
        <w:t>色，在“七个强化、七个做到”上下功夫，扎实推动我市主题</w:t>
      </w:r>
    </w:p>
    <w:p>
      <w:pPr>
        <w:spacing w:before="1" w:line="206" w:lineRule="auto"/>
        <w:ind w:left="2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教育走深走实、彰显“红岩味”。</w:t>
      </w:r>
    </w:p>
    <w:p>
      <w:pPr>
        <w:spacing w:before="139" w:line="271" w:lineRule="auto"/>
        <w:ind w:left="38" w:right="156" w:firstLine="638"/>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5"/>
          <w:sz w:val="31"/>
          <w:szCs w:val="31"/>
        </w:rPr>
        <w:t>袁家军强调，要强化政治铸魂，做到绝对忠诚、绝对纯</w:t>
      </w:r>
      <w:r>
        <w:rPr>
          <w:rFonts w:hint="eastAsia" w:ascii="方正仿宋_GBK" w:hAnsi="方正仿宋_GBK" w:eastAsia="方正仿宋_GBK" w:cs="方正仿宋_GBK"/>
          <w:color w:val="222222"/>
          <w:spacing w:val="7"/>
          <w:sz w:val="31"/>
          <w:szCs w:val="31"/>
        </w:rPr>
        <w:t>洁、绝对可靠，提高政治能力、牢记“国之大者”、严守纪律</w:t>
      </w:r>
      <w:r>
        <w:rPr>
          <w:rFonts w:hint="eastAsia" w:ascii="方正仿宋_GBK" w:hAnsi="方正仿宋_GBK" w:eastAsia="方正仿宋_GBK" w:cs="方正仿宋_GBK"/>
          <w:color w:val="222222"/>
          <w:spacing w:val="-1"/>
          <w:sz w:val="31"/>
          <w:szCs w:val="31"/>
        </w:rPr>
        <w:t>规矩，进一步筑牢坚决拥护“两个确立”、坚决做到“两个维护”</w:t>
      </w:r>
      <w:r>
        <w:rPr>
          <w:rFonts w:hint="eastAsia" w:ascii="方正仿宋_GBK" w:hAnsi="方正仿宋_GBK" w:eastAsia="方正仿宋_GBK" w:cs="方正仿宋_GBK"/>
          <w:color w:val="222222"/>
          <w:sz w:val="31"/>
          <w:szCs w:val="31"/>
        </w:rPr>
        <w:t>的政治铸魂体系，坚决做到“总书记有号令、党中央有部署，</w:t>
      </w:r>
      <w:r>
        <w:rPr>
          <w:rFonts w:hint="eastAsia" w:ascii="方正仿宋_GBK" w:hAnsi="方正仿宋_GBK" w:eastAsia="方正仿宋_GBK" w:cs="方正仿宋_GBK"/>
          <w:color w:val="222222"/>
          <w:spacing w:val="3"/>
          <w:sz w:val="31"/>
          <w:szCs w:val="31"/>
        </w:rPr>
        <w:t>重庆见行动”。要强化理论学习，做到学思用贯通、知信行统</w:t>
      </w:r>
      <w:r>
        <w:rPr>
          <w:rFonts w:hint="eastAsia" w:ascii="方正仿宋_GBK" w:hAnsi="方正仿宋_GBK" w:eastAsia="方正仿宋_GBK" w:cs="方正仿宋_GBK"/>
          <w:color w:val="222222"/>
          <w:spacing w:val="1"/>
          <w:sz w:val="31"/>
          <w:szCs w:val="31"/>
        </w:rPr>
        <w:t>一，坚持原原本本系统学，理论实际结合学，创新方式有效</w:t>
      </w:r>
      <w:r>
        <w:rPr>
          <w:rFonts w:hint="eastAsia" w:ascii="方正仿宋_GBK" w:hAnsi="方正仿宋_GBK" w:eastAsia="方正仿宋_GBK" w:cs="方正仿宋_GBK"/>
          <w:color w:val="222222"/>
          <w:spacing w:val="10"/>
          <w:sz w:val="31"/>
          <w:szCs w:val="31"/>
        </w:rPr>
        <w:t>学，进一步学深悟透习近平新时代中国特色社会主义思想，</w:t>
      </w:r>
    </w:p>
    <w:p>
      <w:pPr>
        <w:spacing w:before="1" w:line="206"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不断提高改造主观世界和客观世界的能力。要强化调查研究，</w:t>
      </w:r>
    </w:p>
    <w:p>
      <w:pPr>
        <w:spacing w:line="206" w:lineRule="auto"/>
        <w:rPr>
          <w:rFonts w:hint="eastAsia" w:ascii="方正仿宋_GBK" w:hAnsi="方正仿宋_GBK" w:eastAsia="方正仿宋_GBK" w:cs="方正仿宋_GBK"/>
          <w:sz w:val="31"/>
          <w:szCs w:val="31"/>
        </w:rPr>
        <w:sectPr>
          <w:footerReference r:id="rId35" w:type="default"/>
          <w:pgSz w:w="11907" w:h="16839"/>
          <w:pgMar w:top="1431" w:right="1542" w:bottom="1228" w:left="1785" w:header="0" w:footer="953" w:gutter="0"/>
          <w:cols w:space="720" w:num="1"/>
        </w:sectPr>
      </w:pPr>
    </w:p>
    <w:p>
      <w:pPr>
        <w:spacing w:before="212" w:line="271" w:lineRule="auto"/>
        <w:ind w:left="32" w:hanging="3"/>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做到明确方位、改革创新、破解难题一体推进，坚持实事求</w:t>
      </w:r>
      <w:r>
        <w:rPr>
          <w:rFonts w:hint="eastAsia" w:ascii="方正仿宋_GBK" w:hAnsi="方正仿宋_GBK" w:eastAsia="方正仿宋_GBK" w:cs="方正仿宋_GBK"/>
          <w:color w:val="222222"/>
          <w:spacing w:val="-9"/>
          <w:sz w:val="31"/>
          <w:szCs w:val="31"/>
        </w:rPr>
        <w:t>是的原则，树立求真务实的作风，对标对表找准新坐标，改</w:t>
      </w:r>
      <w:r>
        <w:rPr>
          <w:rFonts w:hint="eastAsia" w:ascii="方正仿宋_GBK" w:hAnsi="方正仿宋_GBK" w:eastAsia="方正仿宋_GBK" w:cs="方正仿宋_GBK"/>
          <w:color w:val="222222"/>
          <w:spacing w:val="6"/>
          <w:sz w:val="31"/>
          <w:szCs w:val="31"/>
        </w:rPr>
        <w:t>革创新找到新路子，解决顽疾实现新突破，真正把发展面临</w:t>
      </w:r>
      <w:r>
        <w:rPr>
          <w:rFonts w:hint="eastAsia" w:ascii="方正仿宋_GBK" w:hAnsi="方正仿宋_GBK" w:eastAsia="方正仿宋_GBK" w:cs="方正仿宋_GBK"/>
          <w:color w:val="222222"/>
          <w:spacing w:val="-1"/>
          <w:sz w:val="31"/>
          <w:szCs w:val="31"/>
        </w:rPr>
        <w:t>的问题发现出来，把群众的意见反映上来，把群众</w:t>
      </w:r>
      <w:r>
        <w:rPr>
          <w:rFonts w:hint="eastAsia" w:ascii="方正仿宋_GBK" w:hAnsi="方正仿宋_GBK" w:eastAsia="方正仿宋_GBK" w:cs="方正仿宋_GBK"/>
          <w:color w:val="222222"/>
          <w:spacing w:val="-2"/>
          <w:sz w:val="31"/>
          <w:szCs w:val="31"/>
        </w:rPr>
        <w:t>创造的经</w:t>
      </w:r>
      <w:r>
        <w:rPr>
          <w:rFonts w:hint="eastAsia" w:ascii="方正仿宋_GBK" w:hAnsi="方正仿宋_GBK" w:eastAsia="方正仿宋_GBK" w:cs="方正仿宋_GBK"/>
          <w:color w:val="222222"/>
          <w:spacing w:val="3"/>
          <w:sz w:val="31"/>
          <w:szCs w:val="31"/>
        </w:rPr>
        <w:t>验总结出来，把破解难题的实招硬招谋划出来。要强化推动</w:t>
      </w:r>
      <w:r>
        <w:rPr>
          <w:rFonts w:hint="eastAsia" w:ascii="方正仿宋_GBK" w:hAnsi="方正仿宋_GBK" w:eastAsia="方正仿宋_GBK" w:cs="方正仿宋_GBK"/>
          <w:color w:val="222222"/>
          <w:spacing w:val="-2"/>
          <w:sz w:val="31"/>
          <w:szCs w:val="31"/>
        </w:rPr>
        <w:t>发展，做到出实招、办实事、求实效，坚持知行合一、真抓</w:t>
      </w:r>
      <w:r>
        <w:rPr>
          <w:rFonts w:hint="eastAsia" w:ascii="方正仿宋_GBK" w:hAnsi="方正仿宋_GBK" w:eastAsia="方正仿宋_GBK" w:cs="方正仿宋_GBK"/>
          <w:color w:val="222222"/>
          <w:spacing w:val="-4"/>
          <w:sz w:val="31"/>
          <w:szCs w:val="31"/>
        </w:rPr>
        <w:t>实干，聚焦聚力高质量发展、高品质生活、高效能治理，落</w:t>
      </w:r>
      <w:r>
        <w:rPr>
          <w:rFonts w:hint="eastAsia" w:ascii="方正仿宋_GBK" w:hAnsi="方正仿宋_GBK" w:eastAsia="方正仿宋_GBK" w:cs="方正仿宋_GBK"/>
          <w:color w:val="222222"/>
          <w:sz w:val="31"/>
          <w:szCs w:val="31"/>
        </w:rPr>
        <w:t>细落实各项任务，加快形成一批具有重庆辨</w:t>
      </w:r>
      <w:r>
        <w:rPr>
          <w:rFonts w:hint="eastAsia" w:ascii="方正仿宋_GBK" w:hAnsi="方正仿宋_GBK" w:eastAsia="方正仿宋_GBK" w:cs="方正仿宋_GBK"/>
          <w:color w:val="222222"/>
          <w:spacing w:val="-1"/>
          <w:sz w:val="31"/>
          <w:szCs w:val="31"/>
        </w:rPr>
        <w:t>识度、全国影响</w:t>
      </w:r>
      <w:r>
        <w:rPr>
          <w:rFonts w:hint="eastAsia" w:ascii="方正仿宋_GBK" w:hAnsi="方正仿宋_GBK" w:eastAsia="方正仿宋_GBK" w:cs="方正仿宋_GBK"/>
          <w:color w:val="222222"/>
          <w:sz w:val="31"/>
          <w:szCs w:val="31"/>
        </w:rPr>
        <w:t>力的标志性成果，用实实在在的工作实绩检验主题教育成效。</w:t>
      </w:r>
      <w:r>
        <w:rPr>
          <w:rFonts w:hint="eastAsia" w:ascii="方正仿宋_GBK" w:hAnsi="方正仿宋_GBK" w:eastAsia="方正仿宋_GBK" w:cs="方正仿宋_GBK"/>
          <w:color w:val="222222"/>
          <w:spacing w:val="11"/>
          <w:sz w:val="31"/>
          <w:szCs w:val="31"/>
        </w:rPr>
        <w:t>要强化践行宗旨，做到解企业之忧、群众之盼、基层</w:t>
      </w:r>
      <w:r>
        <w:rPr>
          <w:rFonts w:hint="eastAsia" w:ascii="方正仿宋_GBK" w:hAnsi="方正仿宋_GBK" w:eastAsia="方正仿宋_GBK" w:cs="方正仿宋_GBK"/>
          <w:color w:val="222222"/>
          <w:spacing w:val="10"/>
          <w:sz w:val="31"/>
          <w:szCs w:val="31"/>
        </w:rPr>
        <w:t>之难，</w:t>
      </w:r>
      <w:r>
        <w:rPr>
          <w:rFonts w:hint="eastAsia" w:ascii="方正仿宋_GBK" w:hAnsi="方正仿宋_GBK" w:eastAsia="方正仿宋_GBK" w:cs="方正仿宋_GBK"/>
          <w:color w:val="222222"/>
          <w:spacing w:val="8"/>
          <w:sz w:val="31"/>
          <w:szCs w:val="31"/>
        </w:rPr>
        <w:t>坚持一切为了人民，一切依靠人民，注重为企业纾困解难、</w:t>
      </w:r>
      <w:r>
        <w:rPr>
          <w:rFonts w:hint="eastAsia" w:ascii="方正仿宋_GBK" w:hAnsi="方正仿宋_GBK" w:eastAsia="方正仿宋_GBK" w:cs="方正仿宋_GBK"/>
          <w:color w:val="222222"/>
          <w:spacing w:val="10"/>
          <w:sz w:val="31"/>
          <w:szCs w:val="31"/>
        </w:rPr>
        <w:t>回应群众急难愁盼、为基层赋能增效，努力做到民有所呼、</w:t>
      </w:r>
      <w:r>
        <w:rPr>
          <w:rFonts w:hint="eastAsia" w:ascii="方正仿宋_GBK" w:hAnsi="方正仿宋_GBK" w:eastAsia="方正仿宋_GBK" w:cs="方正仿宋_GBK"/>
          <w:color w:val="222222"/>
          <w:spacing w:val="8"/>
          <w:sz w:val="31"/>
          <w:szCs w:val="31"/>
        </w:rPr>
        <w:t>我有所应，民有所呼、我有所为。要强化检视整改，做到立</w:t>
      </w:r>
      <w:r>
        <w:rPr>
          <w:rFonts w:hint="eastAsia" w:ascii="方正仿宋_GBK" w:hAnsi="方正仿宋_GBK" w:eastAsia="方正仿宋_GBK" w:cs="方正仿宋_GBK"/>
          <w:color w:val="222222"/>
          <w:spacing w:val="7"/>
          <w:sz w:val="31"/>
          <w:szCs w:val="31"/>
        </w:rPr>
        <w:t>查立改、即知即改、真改实改，发扬刀刃向内的自我革命精</w:t>
      </w:r>
    </w:p>
    <w:p>
      <w:pPr>
        <w:spacing w:before="1" w:line="206" w:lineRule="auto"/>
        <w:ind w:left="41"/>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5"/>
          <w:sz w:val="31"/>
          <w:szCs w:val="31"/>
        </w:rPr>
        <w:t>神，聚焦完善工作体系、构建长效高效机制、提高履职能</w:t>
      </w:r>
      <w:r>
        <w:rPr>
          <w:rFonts w:hint="eastAsia" w:ascii="方正仿宋_GBK" w:hAnsi="方正仿宋_GBK" w:eastAsia="方正仿宋_GBK" w:cs="方正仿宋_GBK"/>
          <w:color w:val="222222"/>
          <w:spacing w:val="-6"/>
          <w:sz w:val="31"/>
          <w:szCs w:val="31"/>
        </w:rPr>
        <w:t>力，</w:t>
      </w:r>
    </w:p>
    <w:p>
      <w:pPr>
        <w:spacing w:before="139" w:line="271" w:lineRule="auto"/>
        <w:ind w:left="30" w:right="277" w:firstLine="3"/>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坚持学做结合、查改贯通、标本兼治。要强化管党治党，做</w:t>
      </w:r>
      <w:r>
        <w:rPr>
          <w:rFonts w:hint="eastAsia" w:ascii="方正仿宋_GBK" w:hAnsi="方正仿宋_GBK" w:eastAsia="方正仿宋_GBK" w:cs="方正仿宋_GBK"/>
          <w:color w:val="222222"/>
          <w:spacing w:val="8"/>
          <w:sz w:val="31"/>
          <w:szCs w:val="31"/>
        </w:rPr>
        <w:t>到真管真严、敢管敢严、长管长严，全面落</w:t>
      </w:r>
      <w:r>
        <w:rPr>
          <w:rFonts w:hint="eastAsia" w:ascii="方正仿宋_GBK" w:hAnsi="方正仿宋_GBK" w:eastAsia="方正仿宋_GBK" w:cs="方正仿宋_GBK"/>
          <w:color w:val="222222"/>
          <w:spacing w:val="7"/>
          <w:sz w:val="31"/>
          <w:szCs w:val="31"/>
        </w:rPr>
        <w:t>实新时代党的建</w:t>
      </w:r>
      <w:r>
        <w:rPr>
          <w:rFonts w:hint="eastAsia" w:ascii="方正仿宋_GBK" w:hAnsi="方正仿宋_GBK" w:eastAsia="方正仿宋_GBK" w:cs="方正仿宋_GBK"/>
          <w:color w:val="222222"/>
          <w:sz w:val="31"/>
          <w:szCs w:val="31"/>
        </w:rPr>
        <w:t>设总要求，健全全面从严治党体系，加强党的全面领导，全</w:t>
      </w:r>
      <w:r>
        <w:rPr>
          <w:rFonts w:hint="eastAsia" w:ascii="方正仿宋_GBK" w:hAnsi="方正仿宋_GBK" w:eastAsia="方正仿宋_GBK" w:cs="方正仿宋_GBK"/>
          <w:color w:val="222222"/>
          <w:spacing w:val="-5"/>
          <w:sz w:val="31"/>
          <w:szCs w:val="31"/>
        </w:rPr>
        <w:t>面加强党的建设，推进全面从严治党，把各级</w:t>
      </w:r>
      <w:r>
        <w:rPr>
          <w:rFonts w:hint="eastAsia" w:ascii="方正仿宋_GBK" w:hAnsi="方正仿宋_GBK" w:eastAsia="方正仿宋_GBK" w:cs="方正仿宋_GBK"/>
          <w:color w:val="222222"/>
          <w:spacing w:val="-6"/>
          <w:sz w:val="31"/>
          <w:szCs w:val="31"/>
        </w:rPr>
        <w:t>党组织建设得</w:t>
      </w:r>
    </w:p>
    <w:p>
      <w:pPr>
        <w:spacing w:before="1"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1"/>
          <w:sz w:val="31"/>
          <w:szCs w:val="31"/>
        </w:rPr>
        <w:t>更加坚强有力，以高质量党建引领保障现代化新重庆建</w:t>
      </w:r>
      <w:r>
        <w:rPr>
          <w:rFonts w:hint="eastAsia" w:ascii="方正仿宋_GBK" w:hAnsi="方正仿宋_GBK" w:eastAsia="方正仿宋_GBK" w:cs="方正仿宋_GBK"/>
          <w:color w:val="222222"/>
          <w:spacing w:val="10"/>
          <w:sz w:val="31"/>
          <w:szCs w:val="31"/>
        </w:rPr>
        <w:t>设。</w:t>
      </w:r>
    </w:p>
    <w:p>
      <w:pPr>
        <w:spacing w:before="141" w:line="271" w:lineRule="auto"/>
        <w:ind w:left="61" w:right="110" w:firstLine="61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z w:val="31"/>
          <w:szCs w:val="31"/>
        </w:rPr>
        <w:t>袁家军指出，开展好主题教育是对全市各级党委（党组）</w:t>
      </w:r>
      <w:r>
        <w:rPr>
          <w:rFonts w:hint="eastAsia" w:ascii="方正仿宋_GBK" w:hAnsi="方正仿宋_GBK" w:eastAsia="方正仿宋_GBK" w:cs="方正仿宋_GBK"/>
          <w:color w:val="222222"/>
          <w:spacing w:val="2"/>
          <w:sz w:val="31"/>
          <w:szCs w:val="31"/>
        </w:rPr>
        <w:t>的实践检验，是新时代新征程新重庆建设必须跨越的</w:t>
      </w:r>
      <w:r>
        <w:rPr>
          <w:rFonts w:hint="eastAsia" w:ascii="方正仿宋_GBK" w:hAnsi="方正仿宋_GBK" w:eastAsia="方正仿宋_GBK" w:cs="方正仿宋_GBK"/>
          <w:color w:val="222222"/>
          <w:spacing w:val="1"/>
          <w:sz w:val="31"/>
          <w:szCs w:val="31"/>
        </w:rPr>
        <w:t>重大“政</w:t>
      </w:r>
    </w:p>
    <w:p>
      <w:pPr>
        <w:spacing w:before="1" w:line="206" w:lineRule="auto"/>
        <w:ind w:left="4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7"/>
          <w:sz w:val="31"/>
          <w:szCs w:val="31"/>
        </w:rPr>
        <w:t>治关”。要注重运用系统观念、系统思维，加强组织领</w:t>
      </w:r>
      <w:r>
        <w:rPr>
          <w:rFonts w:hint="eastAsia" w:ascii="方正仿宋_GBK" w:hAnsi="方正仿宋_GBK" w:eastAsia="方正仿宋_GBK" w:cs="方正仿宋_GBK"/>
          <w:color w:val="222222"/>
          <w:spacing w:val="-8"/>
          <w:sz w:val="31"/>
          <w:szCs w:val="31"/>
        </w:rPr>
        <w:t>导，不</w:t>
      </w:r>
    </w:p>
    <w:p>
      <w:pPr>
        <w:spacing w:line="206" w:lineRule="auto"/>
        <w:rPr>
          <w:rFonts w:hint="eastAsia" w:ascii="方正仿宋_GBK" w:hAnsi="方正仿宋_GBK" w:eastAsia="方正仿宋_GBK" w:cs="方正仿宋_GBK"/>
          <w:sz w:val="31"/>
          <w:szCs w:val="31"/>
        </w:rPr>
        <w:sectPr>
          <w:footerReference r:id="rId36" w:type="default"/>
          <w:pgSz w:w="11907" w:h="16839"/>
          <w:pgMar w:top="1431" w:right="1523" w:bottom="1228" w:left="1785" w:header="0" w:footer="953" w:gutter="0"/>
          <w:cols w:space="720" w:num="1"/>
        </w:sectPr>
      </w:pPr>
    </w:p>
    <w:p>
      <w:pPr>
        <w:spacing w:before="213" w:line="271" w:lineRule="auto"/>
        <w:ind w:left="29" w:right="112" w:firstLine="26"/>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断把主题教育引向深入。要压紧压实责任，各级党委（党组）</w:t>
      </w:r>
      <w:r>
        <w:rPr>
          <w:rFonts w:hint="eastAsia" w:ascii="方正仿宋_GBK" w:hAnsi="方正仿宋_GBK" w:eastAsia="方正仿宋_GBK" w:cs="方正仿宋_GBK"/>
          <w:color w:val="222222"/>
          <w:spacing w:val="-2"/>
          <w:sz w:val="31"/>
          <w:szCs w:val="31"/>
        </w:rPr>
        <w:t>要扛起主体责任，党委（党组）主要负责同志要</w:t>
      </w:r>
      <w:r>
        <w:rPr>
          <w:rFonts w:hint="eastAsia" w:ascii="方正仿宋_GBK" w:hAnsi="方正仿宋_GBK" w:eastAsia="方正仿宋_GBK" w:cs="方正仿宋_GBK"/>
          <w:color w:val="222222"/>
          <w:spacing w:val="-3"/>
          <w:sz w:val="31"/>
          <w:szCs w:val="31"/>
        </w:rPr>
        <w:t>切实履行好</w:t>
      </w:r>
      <w:r>
        <w:rPr>
          <w:rFonts w:hint="eastAsia" w:ascii="方正仿宋_GBK" w:hAnsi="方正仿宋_GBK" w:eastAsia="方正仿宋_GBK" w:cs="方正仿宋_GBK"/>
          <w:color w:val="222222"/>
          <w:sz w:val="31"/>
          <w:szCs w:val="31"/>
        </w:rPr>
        <w:t>第一责任人职责，班子成员要加强对分管领</w:t>
      </w:r>
      <w:r>
        <w:rPr>
          <w:rFonts w:hint="eastAsia" w:ascii="方正仿宋_GBK" w:hAnsi="方正仿宋_GBK" w:eastAsia="方正仿宋_GBK" w:cs="方正仿宋_GBK"/>
          <w:color w:val="222222"/>
          <w:spacing w:val="-1"/>
          <w:sz w:val="31"/>
          <w:szCs w:val="31"/>
        </w:rPr>
        <w:t>域、分管单位的</w:t>
      </w:r>
      <w:r>
        <w:rPr>
          <w:rFonts w:hint="eastAsia" w:ascii="方正仿宋_GBK" w:hAnsi="方正仿宋_GBK" w:eastAsia="方正仿宋_GBK" w:cs="方正仿宋_GBK"/>
          <w:color w:val="222222"/>
          <w:spacing w:val="1"/>
          <w:sz w:val="31"/>
          <w:szCs w:val="31"/>
        </w:rPr>
        <w:t>指导督促，各级党员领导干部要发挥头雁效应，为广大党员</w:t>
      </w:r>
      <w:r>
        <w:rPr>
          <w:rFonts w:hint="eastAsia" w:ascii="方正仿宋_GBK" w:hAnsi="方正仿宋_GBK" w:eastAsia="方正仿宋_GBK" w:cs="方正仿宋_GBK"/>
          <w:color w:val="222222"/>
          <w:spacing w:val="9"/>
          <w:sz w:val="31"/>
          <w:szCs w:val="31"/>
        </w:rPr>
        <w:t>做示范、当榜样。要注重督促指导，坚持严督实导</w:t>
      </w:r>
      <w:r>
        <w:rPr>
          <w:rFonts w:hint="eastAsia" w:ascii="方正仿宋_GBK" w:hAnsi="方正仿宋_GBK" w:eastAsia="方正仿宋_GBK" w:cs="方正仿宋_GBK"/>
          <w:color w:val="222222"/>
          <w:spacing w:val="8"/>
          <w:sz w:val="31"/>
          <w:szCs w:val="31"/>
        </w:rPr>
        <w:t>、以导代</w:t>
      </w:r>
      <w:r>
        <w:rPr>
          <w:rFonts w:hint="eastAsia" w:ascii="方正仿宋_GBK" w:hAnsi="方正仿宋_GBK" w:eastAsia="方正仿宋_GBK" w:cs="方正仿宋_GBK"/>
          <w:color w:val="222222"/>
          <w:spacing w:val="-9"/>
          <w:sz w:val="31"/>
          <w:szCs w:val="31"/>
        </w:rPr>
        <w:t>督，做到精准施策、分类指导，确保主题教育不</w:t>
      </w:r>
      <w:r>
        <w:rPr>
          <w:rFonts w:hint="eastAsia" w:ascii="方正仿宋_GBK" w:hAnsi="方正仿宋_GBK" w:eastAsia="方正仿宋_GBK" w:cs="方正仿宋_GBK"/>
          <w:color w:val="222222"/>
          <w:spacing w:val="-10"/>
          <w:sz w:val="31"/>
          <w:szCs w:val="31"/>
        </w:rPr>
        <w:t>走样不变通、</w:t>
      </w:r>
      <w:r>
        <w:rPr>
          <w:rFonts w:hint="eastAsia" w:ascii="方正仿宋_GBK" w:hAnsi="方正仿宋_GBK" w:eastAsia="方正仿宋_GBK" w:cs="方正仿宋_GBK"/>
          <w:color w:val="222222"/>
          <w:spacing w:val="1"/>
          <w:sz w:val="31"/>
          <w:szCs w:val="31"/>
        </w:rPr>
        <w:t>有质量有效果。要坚持统筹兼顾，把开展主题教育同贯彻党中央决策部署结合起来，同现代化新重庆建设重大任务、重</w:t>
      </w:r>
      <w:r>
        <w:rPr>
          <w:rFonts w:hint="eastAsia" w:ascii="方正仿宋_GBK" w:hAnsi="方正仿宋_GBK" w:eastAsia="方正仿宋_GBK" w:cs="方正仿宋_GBK"/>
          <w:color w:val="222222"/>
          <w:spacing w:val="2"/>
          <w:sz w:val="31"/>
          <w:szCs w:val="31"/>
        </w:rPr>
        <w:t>大工作、重大战略结合起来，同抓好工作落实和完成全年经</w:t>
      </w:r>
      <w:r>
        <w:rPr>
          <w:rFonts w:hint="eastAsia" w:ascii="方正仿宋_GBK" w:hAnsi="方正仿宋_GBK" w:eastAsia="方正仿宋_GBK" w:cs="方正仿宋_GBK"/>
          <w:color w:val="222222"/>
          <w:spacing w:val="7"/>
          <w:sz w:val="31"/>
          <w:szCs w:val="31"/>
        </w:rPr>
        <w:t>济社会发展目标结合起来，统筹安排好第一批、第二批主题</w:t>
      </w:r>
      <w:r>
        <w:rPr>
          <w:rFonts w:hint="eastAsia" w:ascii="方正仿宋_GBK" w:hAnsi="方正仿宋_GBK" w:eastAsia="方正仿宋_GBK" w:cs="方正仿宋_GBK"/>
          <w:color w:val="222222"/>
          <w:spacing w:val="-3"/>
          <w:sz w:val="31"/>
          <w:szCs w:val="31"/>
        </w:rPr>
        <w:t>教育，做到两手抓、两促进。要营造良好氛围，用好各类媒</w:t>
      </w:r>
      <w:r>
        <w:rPr>
          <w:rFonts w:hint="eastAsia" w:ascii="方正仿宋_GBK" w:hAnsi="方正仿宋_GBK" w:eastAsia="方正仿宋_GBK" w:cs="方正仿宋_GBK"/>
          <w:color w:val="222222"/>
          <w:spacing w:val="1"/>
          <w:sz w:val="31"/>
          <w:szCs w:val="31"/>
        </w:rPr>
        <w:t>体，采取多种形式，反映主题教育进展成效，加强正面引导</w:t>
      </w:r>
    </w:p>
    <w:p>
      <w:pPr>
        <w:spacing w:before="1" w:line="206" w:lineRule="auto"/>
        <w:ind w:left="35"/>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7"/>
          <w:sz w:val="31"/>
          <w:szCs w:val="31"/>
        </w:rPr>
        <w:t>和反面警示相结合，有效发挥舆论引导警示作</w:t>
      </w:r>
      <w:r>
        <w:rPr>
          <w:rFonts w:hint="eastAsia" w:ascii="方正仿宋_GBK" w:hAnsi="方正仿宋_GBK" w:eastAsia="方正仿宋_GBK" w:cs="方正仿宋_GBK"/>
          <w:color w:val="222222"/>
          <w:spacing w:val="6"/>
          <w:sz w:val="31"/>
          <w:szCs w:val="31"/>
        </w:rPr>
        <w:t>用。</w:t>
      </w:r>
    </w:p>
    <w:p>
      <w:pPr>
        <w:spacing w:before="137" w:line="271" w:lineRule="auto"/>
        <w:ind w:left="32" w:firstLine="644"/>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袁家军强调，市委常委会肩负着习近平总书记的重托和</w:t>
      </w:r>
      <w:r>
        <w:rPr>
          <w:rFonts w:hint="eastAsia" w:ascii="方正仿宋_GBK" w:hAnsi="方正仿宋_GBK" w:eastAsia="方正仿宋_GBK" w:cs="方正仿宋_GBK"/>
          <w:color w:val="222222"/>
          <w:spacing w:val="3"/>
          <w:sz w:val="31"/>
          <w:szCs w:val="31"/>
        </w:rPr>
        <w:t>全市人民的厚望，在主题教育中要发挥示范带头作用。要带</w:t>
      </w:r>
      <w:r>
        <w:rPr>
          <w:rFonts w:hint="eastAsia" w:ascii="方正仿宋_GBK" w:hAnsi="方正仿宋_GBK" w:eastAsia="方正仿宋_GBK" w:cs="方正仿宋_GBK"/>
          <w:color w:val="222222"/>
          <w:spacing w:val="-4"/>
          <w:sz w:val="31"/>
          <w:szCs w:val="31"/>
        </w:rPr>
        <w:t>头筑牢政治忠诚，在坚决拥护“两个确立”、坚</w:t>
      </w:r>
      <w:r>
        <w:rPr>
          <w:rFonts w:hint="eastAsia" w:ascii="方正仿宋_GBK" w:hAnsi="方正仿宋_GBK" w:eastAsia="方正仿宋_GBK" w:cs="方正仿宋_GBK"/>
          <w:color w:val="222222"/>
          <w:spacing w:val="-5"/>
          <w:sz w:val="31"/>
          <w:szCs w:val="31"/>
        </w:rPr>
        <w:t>决做到“两个维</w:t>
      </w:r>
      <w:r>
        <w:rPr>
          <w:rFonts w:hint="eastAsia" w:ascii="方正仿宋_GBK" w:hAnsi="方正仿宋_GBK" w:eastAsia="方正仿宋_GBK" w:cs="方正仿宋_GBK"/>
          <w:color w:val="222222"/>
          <w:spacing w:val="-1"/>
          <w:sz w:val="31"/>
          <w:szCs w:val="31"/>
        </w:rPr>
        <w:t>护”上作表率、当标杆；带头抓好理论学习，在坚持不懈用习</w:t>
      </w:r>
      <w:r>
        <w:rPr>
          <w:rFonts w:hint="eastAsia" w:ascii="方正仿宋_GBK" w:hAnsi="方正仿宋_GBK" w:eastAsia="方正仿宋_GBK" w:cs="方正仿宋_GBK"/>
          <w:color w:val="222222"/>
          <w:spacing w:val="8"/>
          <w:sz w:val="31"/>
          <w:szCs w:val="31"/>
        </w:rPr>
        <w:t>近平新时代中国特色社会主义思想凝心铸魂上作表率、当标</w:t>
      </w:r>
      <w:r>
        <w:rPr>
          <w:rFonts w:hint="eastAsia" w:ascii="方正仿宋_GBK" w:hAnsi="方正仿宋_GBK" w:eastAsia="方正仿宋_GBK" w:cs="方正仿宋_GBK"/>
          <w:color w:val="222222"/>
          <w:sz w:val="31"/>
          <w:szCs w:val="31"/>
        </w:rPr>
        <w:t>杆；带头主动担当作为，在推进新时代新征程新重庆建设上</w:t>
      </w:r>
      <w:r>
        <w:rPr>
          <w:rFonts w:hint="eastAsia" w:ascii="方正仿宋_GBK" w:hAnsi="方正仿宋_GBK" w:eastAsia="方正仿宋_GBK" w:cs="方正仿宋_GBK"/>
          <w:color w:val="222222"/>
          <w:spacing w:val="-6"/>
          <w:sz w:val="31"/>
          <w:szCs w:val="31"/>
        </w:rPr>
        <w:t>作表率、当标杆；带头践行宗旨意识，在贯彻以人民为中心</w:t>
      </w:r>
      <w:r>
        <w:rPr>
          <w:rFonts w:hint="eastAsia" w:ascii="方正仿宋_GBK" w:hAnsi="方正仿宋_GBK" w:eastAsia="方正仿宋_GBK" w:cs="方正仿宋_GBK"/>
          <w:color w:val="222222"/>
          <w:spacing w:val="6"/>
          <w:sz w:val="31"/>
          <w:szCs w:val="31"/>
        </w:rPr>
        <w:t>的发展思想上作表率、当标杆；带头保持清正廉洁，在营造</w:t>
      </w:r>
      <w:r>
        <w:rPr>
          <w:rFonts w:hint="eastAsia" w:ascii="方正仿宋_GBK" w:hAnsi="方正仿宋_GBK" w:eastAsia="方正仿宋_GBK" w:cs="方正仿宋_GBK"/>
          <w:color w:val="222222"/>
          <w:spacing w:val="10"/>
          <w:sz w:val="31"/>
          <w:szCs w:val="31"/>
        </w:rPr>
        <w:t>良好政治生态和社会风气上作表率、当标杆，以更高标准、</w:t>
      </w:r>
    </w:p>
    <w:p>
      <w:pPr>
        <w:spacing w:before="1" w:line="206" w:lineRule="auto"/>
        <w:ind w:left="39"/>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7"/>
          <w:sz w:val="31"/>
          <w:szCs w:val="31"/>
        </w:rPr>
        <w:t>更严要求、更实措施学思想、强党性、重实践、建新功。</w:t>
      </w:r>
    </w:p>
    <w:p>
      <w:pPr>
        <w:spacing w:line="206" w:lineRule="auto"/>
        <w:rPr>
          <w:rFonts w:hint="eastAsia" w:ascii="方正仿宋_GBK" w:hAnsi="方正仿宋_GBK" w:eastAsia="方正仿宋_GBK" w:cs="方正仿宋_GBK"/>
          <w:sz w:val="31"/>
          <w:szCs w:val="31"/>
        </w:rPr>
        <w:sectPr>
          <w:footerReference r:id="rId37" w:type="default"/>
          <w:pgSz w:w="11907" w:h="16839"/>
          <w:pgMar w:top="1431" w:right="1682" w:bottom="1228" w:left="1785" w:header="0" w:footer="953" w:gutter="0"/>
          <w:cols w:space="720" w:num="1"/>
        </w:sectPr>
      </w:pPr>
    </w:p>
    <w:p>
      <w:pPr>
        <w:spacing w:before="212" w:line="271" w:lineRule="auto"/>
        <w:ind w:left="29" w:right="5" w:firstLine="641"/>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2"/>
          <w:sz w:val="31"/>
          <w:szCs w:val="31"/>
        </w:rPr>
        <w:t>骆惠宁围绕学习贯彻习近平总书记重要讲话精神和党</w:t>
      </w:r>
      <w:r>
        <w:rPr>
          <w:rFonts w:hint="eastAsia" w:ascii="方正仿宋_GBK" w:hAnsi="方正仿宋_GBK" w:eastAsia="方正仿宋_GBK" w:cs="方正仿宋_GBK"/>
          <w:color w:val="222222"/>
          <w:spacing w:val="10"/>
          <w:sz w:val="31"/>
          <w:szCs w:val="31"/>
        </w:rPr>
        <w:t>中央部署要求，结合中央指导组职责任务，讲了指导意见。</w:t>
      </w:r>
      <w:r>
        <w:rPr>
          <w:rFonts w:hint="eastAsia" w:ascii="方正仿宋_GBK" w:hAnsi="方正仿宋_GBK" w:eastAsia="方正仿宋_GBK" w:cs="方正仿宋_GBK"/>
          <w:color w:val="222222"/>
          <w:spacing w:val="2"/>
          <w:sz w:val="31"/>
          <w:szCs w:val="31"/>
        </w:rPr>
        <w:t>他强调，要深刻认识开展主题教育的重大政治意义、理</w:t>
      </w:r>
      <w:r>
        <w:rPr>
          <w:rFonts w:hint="eastAsia" w:ascii="方正仿宋_GBK" w:hAnsi="方正仿宋_GBK" w:eastAsia="方正仿宋_GBK" w:cs="方正仿宋_GBK"/>
          <w:color w:val="222222"/>
          <w:spacing w:val="1"/>
          <w:sz w:val="31"/>
          <w:szCs w:val="31"/>
        </w:rPr>
        <w:t>论意</w:t>
      </w:r>
      <w:r>
        <w:rPr>
          <w:rFonts w:hint="eastAsia" w:ascii="方正仿宋_GBK" w:hAnsi="方正仿宋_GBK" w:eastAsia="方正仿宋_GBK" w:cs="方正仿宋_GBK"/>
          <w:color w:val="222222"/>
          <w:spacing w:val="2"/>
          <w:sz w:val="31"/>
          <w:szCs w:val="31"/>
        </w:rPr>
        <w:t>义和实践意义，通过提高政治站位、把握目标要求、紧盯根</w:t>
      </w:r>
      <w:r>
        <w:rPr>
          <w:rFonts w:hint="eastAsia" w:ascii="方正仿宋_GBK" w:hAnsi="方正仿宋_GBK" w:eastAsia="方正仿宋_GBK" w:cs="方正仿宋_GBK"/>
          <w:color w:val="222222"/>
          <w:spacing w:val="-5"/>
          <w:sz w:val="31"/>
          <w:szCs w:val="31"/>
        </w:rPr>
        <w:t>本任务、贯通重点措施，确保主题教育方向正确、扎实推进、</w:t>
      </w:r>
      <w:r>
        <w:rPr>
          <w:rFonts w:hint="eastAsia" w:ascii="方正仿宋_GBK" w:hAnsi="方正仿宋_GBK" w:eastAsia="方正仿宋_GBK" w:cs="方正仿宋_GBK"/>
          <w:color w:val="222222"/>
          <w:spacing w:val="8"/>
          <w:sz w:val="31"/>
          <w:szCs w:val="31"/>
        </w:rPr>
        <w:t>解决问题、取得实效。要把深入学习贯彻习近平新时代中国</w:t>
      </w:r>
      <w:r>
        <w:rPr>
          <w:rFonts w:hint="eastAsia" w:ascii="方正仿宋_GBK" w:hAnsi="方正仿宋_GBK" w:eastAsia="方正仿宋_GBK" w:cs="方正仿宋_GBK"/>
          <w:color w:val="222222"/>
          <w:spacing w:val="5"/>
          <w:sz w:val="31"/>
          <w:szCs w:val="31"/>
        </w:rPr>
        <w:t>特色社会主义思想作为主线，深刻领悟“两个确立”的决定性</w:t>
      </w:r>
      <w:r>
        <w:rPr>
          <w:rFonts w:hint="eastAsia" w:ascii="方正仿宋_GBK" w:hAnsi="方正仿宋_GBK" w:eastAsia="方正仿宋_GBK" w:cs="方正仿宋_GBK"/>
          <w:color w:val="222222"/>
          <w:spacing w:val="2"/>
          <w:sz w:val="31"/>
          <w:szCs w:val="31"/>
        </w:rPr>
        <w:t>意义，更加自觉践行“两个维护”,推动全党在习近平新时代中</w:t>
      </w:r>
      <w:r>
        <w:rPr>
          <w:rFonts w:hint="eastAsia" w:ascii="方正仿宋_GBK" w:hAnsi="方正仿宋_GBK" w:eastAsia="方正仿宋_GBK" w:cs="方正仿宋_GBK"/>
          <w:color w:val="222222"/>
          <w:spacing w:val="8"/>
          <w:sz w:val="31"/>
          <w:szCs w:val="31"/>
        </w:rPr>
        <w:t>国特色社会主义思想的旗帜下实现更加空前的团结统一，朝</w:t>
      </w:r>
      <w:r>
        <w:rPr>
          <w:rFonts w:hint="eastAsia" w:ascii="方正仿宋_GBK" w:hAnsi="方正仿宋_GBK" w:eastAsia="方正仿宋_GBK" w:cs="方正仿宋_GBK"/>
          <w:color w:val="222222"/>
          <w:spacing w:val="6"/>
          <w:sz w:val="31"/>
          <w:szCs w:val="31"/>
        </w:rPr>
        <w:t>着强国建设、民族复兴目标不断迈进。他强</w:t>
      </w:r>
      <w:r>
        <w:rPr>
          <w:rFonts w:hint="eastAsia" w:ascii="方正仿宋_GBK" w:hAnsi="方正仿宋_GBK" w:eastAsia="方正仿宋_GBK" w:cs="方正仿宋_GBK"/>
          <w:color w:val="222222"/>
          <w:spacing w:val="5"/>
          <w:sz w:val="31"/>
          <w:szCs w:val="31"/>
        </w:rPr>
        <w:t>调,高标准抓好全</w:t>
      </w:r>
      <w:r>
        <w:rPr>
          <w:rFonts w:hint="eastAsia" w:ascii="方正仿宋_GBK" w:hAnsi="方正仿宋_GBK" w:eastAsia="方正仿宋_GBK" w:cs="方正仿宋_GBK"/>
          <w:color w:val="222222"/>
          <w:spacing w:val="9"/>
          <w:sz w:val="31"/>
          <w:szCs w:val="31"/>
        </w:rPr>
        <w:t>市主题教育，要坚决反对形式主义，坚持开门搞主题教育，</w:t>
      </w:r>
      <w:r>
        <w:rPr>
          <w:rFonts w:hint="eastAsia" w:ascii="方正仿宋_GBK" w:hAnsi="方正仿宋_GBK" w:eastAsia="方正仿宋_GBK" w:cs="方正仿宋_GBK"/>
          <w:color w:val="222222"/>
          <w:spacing w:val="6"/>
          <w:sz w:val="31"/>
          <w:szCs w:val="31"/>
        </w:rPr>
        <w:t>把两批次主题教育衔接好，以推动高质量发展、提高人民生</w:t>
      </w:r>
      <w:r>
        <w:rPr>
          <w:rFonts w:hint="eastAsia" w:ascii="方正仿宋_GBK" w:hAnsi="方正仿宋_GBK" w:eastAsia="方正仿宋_GBK" w:cs="方正仿宋_GBK"/>
          <w:color w:val="222222"/>
          <w:spacing w:val="9"/>
          <w:sz w:val="31"/>
          <w:szCs w:val="31"/>
        </w:rPr>
        <w:t>活品质的新成效检验主题教育成果。指导组将</w:t>
      </w:r>
      <w:r>
        <w:rPr>
          <w:rFonts w:hint="eastAsia" w:ascii="方正仿宋_GBK" w:hAnsi="方正仿宋_GBK" w:eastAsia="方正仿宋_GBK" w:cs="方正仿宋_GBK"/>
          <w:color w:val="222222"/>
          <w:spacing w:val="8"/>
          <w:sz w:val="31"/>
          <w:szCs w:val="31"/>
        </w:rPr>
        <w:t>按照党中央部</w:t>
      </w:r>
      <w:r>
        <w:rPr>
          <w:rFonts w:hint="eastAsia" w:ascii="方正仿宋_GBK" w:hAnsi="方正仿宋_GBK" w:eastAsia="方正仿宋_GBK" w:cs="方正仿宋_GBK"/>
          <w:color w:val="222222"/>
          <w:spacing w:val="-10"/>
          <w:sz w:val="31"/>
          <w:szCs w:val="31"/>
        </w:rPr>
        <w:t>署要求，把指导工作寓于帮助服务之中，</w:t>
      </w:r>
      <w:r>
        <w:rPr>
          <w:rFonts w:hint="eastAsia" w:ascii="方正仿宋_GBK" w:hAnsi="方正仿宋_GBK" w:eastAsia="方正仿宋_GBK" w:cs="方正仿宋_GBK"/>
          <w:color w:val="222222"/>
          <w:spacing w:val="-11"/>
          <w:sz w:val="31"/>
          <w:szCs w:val="31"/>
        </w:rPr>
        <w:t>深入了解情况，提</w:t>
      </w:r>
      <w:r>
        <w:rPr>
          <w:rFonts w:hint="eastAsia" w:ascii="方正仿宋_GBK" w:hAnsi="方正仿宋_GBK" w:eastAsia="方正仿宋_GBK" w:cs="方正仿宋_GBK"/>
          <w:color w:val="222222"/>
          <w:spacing w:val="8"/>
          <w:sz w:val="31"/>
          <w:szCs w:val="31"/>
        </w:rPr>
        <w:t>出工作建议，加强督促指导，推动主题教育各项任务落实。</w:t>
      </w:r>
    </w:p>
    <w:p>
      <w:pPr>
        <w:spacing w:before="142" w:line="271" w:lineRule="auto"/>
        <w:ind w:left="45" w:right="120" w:firstLine="626"/>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8"/>
          <w:sz w:val="31"/>
          <w:szCs w:val="31"/>
        </w:rPr>
        <w:t>会议分两个阶段进行。市委常委、组织部部长蔡允革在</w:t>
      </w:r>
      <w:r>
        <w:rPr>
          <w:rFonts w:hint="eastAsia" w:ascii="方正仿宋_GBK" w:hAnsi="方正仿宋_GBK" w:eastAsia="方正仿宋_GBK" w:cs="方正仿宋_GBK"/>
          <w:color w:val="222222"/>
          <w:spacing w:val="1"/>
          <w:sz w:val="31"/>
          <w:szCs w:val="31"/>
        </w:rPr>
        <w:t>第二阶段会议上对主题教育有关具体工作作安排，对市</w:t>
      </w:r>
      <w:r>
        <w:rPr>
          <w:rFonts w:hint="eastAsia" w:ascii="方正仿宋_GBK" w:hAnsi="方正仿宋_GBK" w:eastAsia="方正仿宋_GBK" w:cs="方正仿宋_GBK"/>
          <w:color w:val="222222"/>
          <w:sz w:val="31"/>
          <w:szCs w:val="31"/>
        </w:rPr>
        <w:t>委巡</w:t>
      </w:r>
    </w:p>
    <w:p>
      <w:pPr>
        <w:spacing w:line="207" w:lineRule="auto"/>
        <w:ind w:left="71"/>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回指导组进行培训。</w:t>
      </w:r>
    </w:p>
    <w:p>
      <w:pPr>
        <w:spacing w:before="138" w:line="271" w:lineRule="auto"/>
        <w:ind w:left="35" w:right="118" w:firstLine="637"/>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2"/>
          <w:sz w:val="31"/>
          <w:szCs w:val="31"/>
        </w:rPr>
        <w:t>会议以视频方式召开。中央第八指导组成员，市纪委副</w:t>
      </w:r>
      <w:r>
        <w:rPr>
          <w:rFonts w:hint="eastAsia" w:ascii="方正仿宋_GBK" w:hAnsi="方正仿宋_GBK" w:eastAsia="方正仿宋_GBK" w:cs="方正仿宋_GBK"/>
          <w:color w:val="222222"/>
          <w:spacing w:val="-12"/>
          <w:sz w:val="31"/>
          <w:szCs w:val="31"/>
        </w:rPr>
        <w:t>书记，市委巡视组组长，部分老同志，市级有关部门负责人</w:t>
      </w:r>
      <w:r>
        <w:rPr>
          <w:rFonts w:hint="eastAsia" w:ascii="方正仿宋_GBK" w:hAnsi="方正仿宋_GBK" w:eastAsia="方正仿宋_GBK" w:cs="方正仿宋_GBK"/>
          <w:color w:val="222222"/>
          <w:spacing w:val="-13"/>
          <w:sz w:val="31"/>
          <w:szCs w:val="31"/>
        </w:rPr>
        <w:t>，</w:t>
      </w:r>
      <w:r>
        <w:rPr>
          <w:rFonts w:hint="eastAsia" w:ascii="方正仿宋_GBK" w:hAnsi="方正仿宋_GBK" w:eastAsia="方正仿宋_GBK" w:cs="方正仿宋_GBK"/>
          <w:color w:val="222222"/>
          <w:spacing w:val="3"/>
          <w:sz w:val="31"/>
          <w:szCs w:val="31"/>
        </w:rPr>
        <w:t>第一批主题教育单位负责人，市级各民主党派和无党派代表</w:t>
      </w:r>
      <w:r>
        <w:rPr>
          <w:rFonts w:hint="eastAsia" w:ascii="方正仿宋_GBK" w:hAnsi="方正仿宋_GBK" w:eastAsia="方正仿宋_GBK" w:cs="方正仿宋_GBK"/>
          <w:color w:val="222222"/>
          <w:spacing w:val="1"/>
          <w:sz w:val="31"/>
          <w:szCs w:val="31"/>
        </w:rPr>
        <w:t>人士，中央在渝直属单位和部分企事业单位负责人，在渝党</w:t>
      </w:r>
    </w:p>
    <w:p>
      <w:pPr>
        <w:spacing w:before="2" w:line="206" w:lineRule="auto"/>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10"/>
          <w:sz w:val="31"/>
          <w:szCs w:val="31"/>
        </w:rPr>
        <w:t>的二十大代表，市委主题教育领导小组办公室工作组组长、</w:t>
      </w:r>
    </w:p>
    <w:p>
      <w:pPr>
        <w:spacing w:line="206" w:lineRule="auto"/>
        <w:rPr>
          <w:rFonts w:hint="eastAsia" w:ascii="方正仿宋_GBK" w:hAnsi="方正仿宋_GBK" w:eastAsia="方正仿宋_GBK" w:cs="方正仿宋_GBK"/>
          <w:sz w:val="31"/>
          <w:szCs w:val="31"/>
        </w:rPr>
        <w:sectPr>
          <w:footerReference r:id="rId38" w:type="default"/>
          <w:pgSz w:w="11907" w:h="16839"/>
          <w:pgMar w:top="1431" w:right="1682" w:bottom="1228" w:left="1785" w:header="0" w:footer="953" w:gutter="0"/>
          <w:cols w:space="720" w:num="1"/>
        </w:sectPr>
      </w:pPr>
    </w:p>
    <w:p>
      <w:pPr>
        <w:spacing w:before="219" w:line="600" w:lineRule="exact"/>
        <w:ind w:left="54"/>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position w:val="19"/>
          <w:sz w:val="31"/>
          <w:szCs w:val="31"/>
        </w:rPr>
        <w:t>副组长，市委巡回指导组组长、副组长等在主会场参会。各</w:t>
      </w:r>
    </w:p>
    <w:p>
      <w:pPr>
        <w:spacing w:before="1" w:line="206" w:lineRule="auto"/>
        <w:ind w:left="74"/>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222222"/>
          <w:spacing w:val="6"/>
          <w:sz w:val="31"/>
          <w:szCs w:val="31"/>
        </w:rPr>
        <w:t>区县，两江新区、重庆高新区、万盛经开区设分会场。</w:t>
      </w:r>
    </w:p>
    <w:p>
      <w:pPr>
        <w:pStyle w:val="2"/>
        <w:spacing w:line="302" w:lineRule="auto"/>
        <w:rPr>
          <w:rFonts w:hint="eastAsia" w:ascii="方正仿宋_GBK" w:hAnsi="方正仿宋_GBK" w:eastAsia="方正仿宋_GBK" w:cs="方正仿宋_GBK"/>
        </w:rPr>
      </w:pPr>
    </w:p>
    <w:p>
      <w:pPr>
        <w:pStyle w:val="2"/>
        <w:spacing w:line="302" w:lineRule="auto"/>
        <w:rPr>
          <w:rFonts w:hint="eastAsia" w:ascii="方正仿宋_GBK" w:hAnsi="方正仿宋_GBK" w:eastAsia="方正仿宋_GBK" w:cs="方正仿宋_GBK"/>
        </w:rPr>
      </w:pPr>
    </w:p>
    <w:p>
      <w:pPr>
        <w:spacing w:before="133" w:line="207" w:lineRule="auto"/>
        <w:ind w:left="675"/>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1"/>
          <w:sz w:val="31"/>
          <w:szCs w:val="31"/>
        </w:rPr>
        <w:t>发布时间：2023年4月11日来源：重庆日报</w:t>
      </w:r>
    </w:p>
    <w:sectPr>
      <w:footerReference r:id="rId39" w:type="default"/>
      <w:pgSz w:w="11907" w:h="16839"/>
      <w:pgMar w:top="1431" w:right="1785" w:bottom="1228" w:left="1785" w:header="0" w:footer="9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z w:val="28"/>
        <w:szCs w:val="2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62"/>
      <w:rPr>
        <w:rFonts w:ascii="宋体" w:hAnsi="宋体" w:eastAsia="宋体" w:cs="宋体"/>
        <w:sz w:val="28"/>
        <w:szCs w:val="28"/>
      </w:rPr>
    </w:pPr>
    <w:r>
      <w:rPr>
        <w:rFonts w:ascii="宋体" w:hAnsi="宋体" w:eastAsia="宋体" w:cs="宋体"/>
        <w:spacing w:val="-8"/>
        <w:sz w:val="28"/>
        <w:szCs w:val="2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62"/>
      <w:rPr>
        <w:rFonts w:ascii="宋体" w:hAnsi="宋体" w:eastAsia="宋体" w:cs="宋体"/>
        <w:sz w:val="28"/>
        <w:szCs w:val="28"/>
      </w:rPr>
    </w:pPr>
    <w:r>
      <w:rPr>
        <w:rFonts w:ascii="宋体" w:hAnsi="宋体" w:eastAsia="宋体" w:cs="宋体"/>
        <w:spacing w:val="-8"/>
        <w:sz w:val="28"/>
        <w:szCs w:val="2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45"/>
      <w:rPr>
        <w:rFonts w:ascii="宋体" w:hAnsi="宋体" w:eastAsia="宋体" w:cs="宋体"/>
        <w:sz w:val="28"/>
        <w:szCs w:val="28"/>
      </w:rPr>
    </w:pPr>
    <w:r>
      <w:rPr>
        <w:rFonts w:ascii="宋体" w:hAnsi="宋体" w:eastAsia="宋体" w:cs="宋体"/>
        <w:spacing w:val="-4"/>
        <w:sz w:val="28"/>
        <w:szCs w:val="2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z w:val="28"/>
        <w:szCs w:val="2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5"/>
      <w:rPr>
        <w:rFonts w:ascii="宋体" w:hAnsi="宋体" w:eastAsia="宋体" w:cs="宋体"/>
        <w:sz w:val="28"/>
        <w:szCs w:val="28"/>
      </w:rPr>
    </w:pPr>
    <w:r>
      <w:rPr>
        <w:rFonts w:ascii="宋体" w:hAnsi="宋体" w:eastAsia="宋体" w:cs="宋体"/>
        <w:spacing w:val="-4"/>
        <w:sz w:val="28"/>
        <w:szCs w:val="2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47"/>
      <w:rPr>
        <w:rFonts w:ascii="宋体" w:hAnsi="宋体" w:eastAsia="宋体" w:cs="宋体"/>
        <w:sz w:val="28"/>
        <w:szCs w:val="28"/>
      </w:rPr>
    </w:pPr>
    <w:r>
      <w:rPr>
        <w:rFonts w:ascii="宋体" w:hAnsi="宋体" w:eastAsia="宋体" w:cs="宋体"/>
        <w:spacing w:val="-4"/>
        <w:sz w:val="28"/>
        <w:szCs w:val="2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947"/>
      <w:rPr>
        <w:rFonts w:ascii="宋体" w:hAnsi="宋体" w:eastAsia="宋体" w:cs="宋体"/>
        <w:sz w:val="28"/>
        <w:szCs w:val="28"/>
      </w:rPr>
    </w:pPr>
    <w:r>
      <w:rPr>
        <w:rFonts w:ascii="宋体" w:hAnsi="宋体" w:eastAsia="宋体" w:cs="宋体"/>
        <w:sz w:val="28"/>
        <w:szCs w:val="2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7"/>
      <w:rPr>
        <w:rFonts w:ascii="宋体" w:hAnsi="宋体" w:eastAsia="宋体" w:cs="宋体"/>
        <w:sz w:val="28"/>
        <w:szCs w:val="28"/>
      </w:rPr>
    </w:pPr>
    <w:r>
      <w:rPr>
        <w:rFonts w:ascii="宋体" w:hAnsi="宋体" w:eastAsia="宋体" w:cs="宋体"/>
        <w:spacing w:val="-4"/>
        <w:sz w:val="28"/>
        <w:szCs w:val="2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4"/>
      <w:rPr>
        <w:rFonts w:ascii="宋体" w:hAnsi="宋体" w:eastAsia="宋体" w:cs="宋体"/>
        <w:sz w:val="28"/>
        <w:szCs w:val="28"/>
      </w:rPr>
    </w:pPr>
    <w:r>
      <w:rPr>
        <w:rFonts w:ascii="宋体" w:hAnsi="宋体" w:eastAsia="宋体" w:cs="宋体"/>
        <w:sz w:val="28"/>
        <w:szCs w:val="2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948"/>
      <w:rPr>
        <w:rFonts w:ascii="宋体" w:hAnsi="宋体" w:eastAsia="宋体" w:cs="宋体"/>
        <w:sz w:val="28"/>
        <w:szCs w:val="28"/>
      </w:rPr>
    </w:pPr>
    <w:r>
      <w:rPr>
        <w:rFonts w:ascii="宋体" w:hAnsi="宋体" w:eastAsia="宋体" w:cs="宋体"/>
        <w:sz w:val="28"/>
        <w:szCs w:val="2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3"/>
      <w:rPr>
        <w:rFonts w:ascii="宋体" w:hAnsi="宋体" w:eastAsia="宋体" w:cs="宋体"/>
        <w:sz w:val="28"/>
        <w:szCs w:val="28"/>
      </w:rPr>
    </w:pPr>
    <w:r>
      <w:rPr>
        <w:rFonts w:ascii="宋体" w:hAnsi="宋体" w:eastAsia="宋体" w:cs="宋体"/>
        <w:sz w:val="28"/>
        <w:szCs w:val="2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943"/>
      <w:rPr>
        <w:rFonts w:ascii="宋体" w:hAnsi="宋体" w:eastAsia="宋体" w:cs="宋体"/>
        <w:sz w:val="28"/>
        <w:szCs w:val="28"/>
      </w:rPr>
    </w:pPr>
    <w:r>
      <w:rPr>
        <w:rFonts w:ascii="宋体" w:hAnsi="宋体" w:eastAsia="宋体" w:cs="宋体"/>
        <w:sz w:val="28"/>
        <w:szCs w:val="2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62"/>
      <w:rPr>
        <w:rFonts w:ascii="宋体" w:hAnsi="宋体" w:eastAsia="宋体" w:cs="宋体"/>
        <w:sz w:val="28"/>
        <w:szCs w:val="28"/>
      </w:rPr>
    </w:pPr>
    <w:r>
      <w:rPr>
        <w:rFonts w:ascii="宋体" w:hAnsi="宋体" w:eastAsia="宋体" w:cs="宋体"/>
        <w:spacing w:val="-8"/>
        <w:sz w:val="28"/>
        <w:szCs w:val="2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62"/>
      <w:rPr>
        <w:rFonts w:ascii="宋体" w:hAnsi="宋体" w:eastAsia="宋体" w:cs="宋体"/>
        <w:sz w:val="28"/>
        <w:szCs w:val="28"/>
      </w:rPr>
    </w:pPr>
    <w:r>
      <w:rPr>
        <w:rFonts w:ascii="宋体" w:hAnsi="宋体" w:eastAsia="宋体" w:cs="宋体"/>
        <w:spacing w:val="-8"/>
        <w:sz w:val="28"/>
        <w:szCs w:val="2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Q5YjNjM2ZkN2ZhNTkwMDEwZjRjNmM4ZDZkYTljNDEifQ=="/>
  </w:docVars>
  <w:rsids>
    <w:rsidRoot w:val="00000000"/>
    <w:rsid w:val="7A7F1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17092</Words>
  <Characters>17192</Characters>
  <TotalTime>10</TotalTime>
  <ScaleCrop>false</ScaleCrop>
  <LinksUpToDate>false</LinksUpToDate>
  <CharactersWithSpaces>19101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2023-04-28T17:25:00Z</dcterms:created>
  <dc:creator>Administrator</dc:creator>
  <cp:lastModifiedBy>李鸿吉</cp:lastModifiedBy>
  <dcterms:modified xsi:type="dcterms:W3CDTF">2023-05-04T08:12:39Z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2023-05-04T15:54:18Z</vt:filetime>
  </property>
  <property fmtid="{D5CDD505-2E9C-101B-9397-08002B2CF9AE}" pid="4" name="KSOProductBuildVer">
    <vt:lpwstr>2052-11.1.0.14036</vt:lpwstr>
  </property>
  <property fmtid="{D5CDD505-2E9C-101B-9397-08002B2CF9AE}" pid="5" name="ICV">
    <vt:lpwstr>F67CB4922DEE437F9B51874BDB95BE24_12</vt:lpwstr>
  </property>
</Properties>
</file>